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494474" w14:textId="77777777" w:rsidR="00C65E41" w:rsidRPr="008D28A3" w:rsidRDefault="00000000" w:rsidP="00C65E41">
      <w:pPr>
        <w:spacing w:after="0" w:line="240" w:lineRule="auto"/>
        <w:jc w:val="center"/>
        <w:rPr>
          <w:rFonts w:ascii="Times New Roman" w:eastAsia="Times New Roman" w:hAnsi="Times New Roman" w:cs="Times New Roman"/>
          <w:sz w:val="24"/>
          <w:szCs w:val="24"/>
          <w:lang w:val="es-419"/>
        </w:rPr>
      </w:pPr>
      <w:sdt>
        <w:sdtPr>
          <w:rPr>
            <w:lang w:val="es-419"/>
          </w:rPr>
          <w:tag w:val="goog_rdk_0"/>
          <w:id w:val="29148315"/>
          <w:showingPlcHdr/>
        </w:sdtPr>
        <w:sdtContent>
          <w:r w:rsidR="00C65E41" w:rsidRPr="008D28A3">
            <w:rPr>
              <w:lang w:val="es-419"/>
            </w:rPr>
            <w:t xml:space="preserve">     </w:t>
          </w:r>
        </w:sdtContent>
      </w:sdt>
      <w:r w:rsidR="00C65E41" w:rsidRPr="008D28A3">
        <w:rPr>
          <w:rFonts w:ascii="Times New Roman" w:eastAsia="Times New Roman" w:hAnsi="Times New Roman" w:cs="Times New Roman"/>
          <w:b/>
          <w:sz w:val="24"/>
          <w:szCs w:val="24"/>
          <w:lang w:val="es-419"/>
        </w:rPr>
        <w:t>TÍTULO (FUENTE TIMES NEW ROMAN, EN MAYÚSCULAS, E</w:t>
      </w:r>
      <w:r w:rsidR="00C65E41">
        <w:rPr>
          <w:rFonts w:ascii="Times New Roman" w:eastAsia="Times New Roman" w:hAnsi="Times New Roman" w:cs="Times New Roman"/>
          <w:b/>
          <w:sz w:val="24"/>
          <w:szCs w:val="24"/>
          <w:lang w:val="es-419"/>
        </w:rPr>
        <w:t>N</w:t>
      </w:r>
      <w:r w:rsidR="00C65E41" w:rsidRPr="008D28A3">
        <w:rPr>
          <w:rFonts w:ascii="Times New Roman" w:eastAsia="Times New Roman" w:hAnsi="Times New Roman" w:cs="Times New Roman"/>
          <w:b/>
          <w:sz w:val="24"/>
          <w:szCs w:val="24"/>
          <w:lang w:val="es-419"/>
        </w:rPr>
        <w:t xml:space="preserve"> NEGRITA, TAMAÑO 12, INTERLINEADO SENCILLO, TEXTO CENTRADO)</w:t>
      </w:r>
      <w:r w:rsidR="00C65E41" w:rsidRPr="008D28A3">
        <w:rPr>
          <w:rFonts w:ascii="Times New Roman" w:eastAsia="Times New Roman" w:hAnsi="Times New Roman" w:cs="Times New Roman"/>
          <w:sz w:val="24"/>
          <w:szCs w:val="24"/>
          <w:lang w:val="es-419"/>
        </w:rPr>
        <w:t xml:space="preserve">: SUBTÍTULO (SI LO HAY) SEPARADO POR DOS PUNTOS (FUENTE TIMES NEW ROMAN, </w:t>
      </w:r>
      <w:r w:rsidR="00C65E41">
        <w:rPr>
          <w:rFonts w:ascii="Times New Roman" w:eastAsia="Times New Roman" w:hAnsi="Times New Roman" w:cs="Times New Roman"/>
          <w:sz w:val="24"/>
          <w:szCs w:val="24"/>
          <w:lang w:val="es-419"/>
        </w:rPr>
        <w:t>EN MAYÚSCULAS</w:t>
      </w:r>
      <w:r w:rsidR="00C65E41" w:rsidRPr="008D28A3">
        <w:rPr>
          <w:rFonts w:ascii="Times New Roman" w:eastAsia="Times New Roman" w:hAnsi="Times New Roman" w:cs="Times New Roman"/>
          <w:sz w:val="24"/>
          <w:szCs w:val="24"/>
          <w:lang w:val="es-419"/>
        </w:rPr>
        <w:t>, TAMA</w:t>
      </w:r>
      <w:r w:rsidR="00C65E41">
        <w:rPr>
          <w:rFonts w:ascii="Times New Roman" w:eastAsia="Times New Roman" w:hAnsi="Times New Roman" w:cs="Times New Roman"/>
          <w:sz w:val="24"/>
          <w:szCs w:val="24"/>
          <w:lang w:val="es-419"/>
        </w:rPr>
        <w:t>Ñ</w:t>
      </w:r>
      <w:r w:rsidR="00C65E41" w:rsidRPr="008D28A3">
        <w:rPr>
          <w:rFonts w:ascii="Times New Roman" w:eastAsia="Times New Roman" w:hAnsi="Times New Roman" w:cs="Times New Roman"/>
          <w:sz w:val="24"/>
          <w:szCs w:val="24"/>
          <w:lang w:val="es-419"/>
        </w:rPr>
        <w:t xml:space="preserve">O 12, </w:t>
      </w:r>
      <w:r w:rsidR="00C65E41">
        <w:rPr>
          <w:rFonts w:ascii="Times New Roman" w:eastAsia="Times New Roman" w:hAnsi="Times New Roman" w:cs="Times New Roman"/>
          <w:sz w:val="24"/>
          <w:szCs w:val="24"/>
          <w:lang w:val="es-419"/>
        </w:rPr>
        <w:t>INTERLINEADO SENCILLO</w:t>
      </w:r>
      <w:r w:rsidR="00C65E41" w:rsidRPr="008D28A3">
        <w:rPr>
          <w:rFonts w:ascii="Times New Roman" w:eastAsia="Times New Roman" w:hAnsi="Times New Roman" w:cs="Times New Roman"/>
          <w:sz w:val="24"/>
          <w:szCs w:val="24"/>
          <w:lang w:val="es-419"/>
        </w:rPr>
        <w:t xml:space="preserve">, </w:t>
      </w:r>
      <w:r w:rsidR="00C65E41">
        <w:rPr>
          <w:rFonts w:ascii="Times New Roman" w:eastAsia="Times New Roman" w:hAnsi="Times New Roman" w:cs="Times New Roman"/>
          <w:sz w:val="24"/>
          <w:szCs w:val="24"/>
          <w:lang w:val="es-419"/>
        </w:rPr>
        <w:t>TEXTO</w:t>
      </w:r>
      <w:r w:rsidR="00C65E41" w:rsidRPr="008D28A3">
        <w:rPr>
          <w:rFonts w:ascii="Times New Roman" w:eastAsia="Times New Roman" w:hAnsi="Times New Roman" w:cs="Times New Roman"/>
          <w:sz w:val="24"/>
          <w:szCs w:val="24"/>
          <w:lang w:val="es-419"/>
        </w:rPr>
        <w:t xml:space="preserve"> CENTRADO) </w:t>
      </w:r>
    </w:p>
    <w:p w14:paraId="58D3CFFC" w14:textId="77777777" w:rsidR="00C65E41" w:rsidRPr="008D28A3" w:rsidRDefault="00C65E41" w:rsidP="00C65E41">
      <w:pPr>
        <w:spacing w:after="0" w:line="240" w:lineRule="auto"/>
        <w:jc w:val="center"/>
        <w:rPr>
          <w:rFonts w:ascii="Times New Roman" w:eastAsia="Times New Roman" w:hAnsi="Times New Roman" w:cs="Times New Roman"/>
          <w:sz w:val="24"/>
          <w:szCs w:val="24"/>
          <w:lang w:val="es-419"/>
        </w:rPr>
      </w:pPr>
    </w:p>
    <w:p w14:paraId="50DED914" w14:textId="77777777" w:rsidR="00C65E41" w:rsidRPr="008D28A3" w:rsidRDefault="00C65E41" w:rsidP="00C65E41">
      <w:pPr>
        <w:spacing w:after="0" w:line="240" w:lineRule="auto"/>
        <w:jc w:val="center"/>
        <w:rPr>
          <w:rFonts w:ascii="Times New Roman" w:eastAsia="Times New Roman" w:hAnsi="Times New Roman" w:cs="Times New Roman"/>
          <w:sz w:val="24"/>
          <w:szCs w:val="24"/>
          <w:lang w:val="es-419"/>
        </w:rPr>
      </w:pPr>
    </w:p>
    <w:p w14:paraId="103AA8A3" w14:textId="77777777" w:rsidR="00C65E41" w:rsidRPr="008D28A3" w:rsidRDefault="00C65E41" w:rsidP="00C65E41">
      <w:pPr>
        <w:spacing w:after="0" w:line="240" w:lineRule="auto"/>
        <w:ind w:left="567" w:right="566"/>
        <w:jc w:val="center"/>
        <w:rPr>
          <w:rFonts w:ascii="Times New Roman" w:eastAsia="Times New Roman" w:hAnsi="Times New Roman" w:cs="Times New Roman"/>
          <w:sz w:val="24"/>
          <w:szCs w:val="24"/>
          <w:lang w:val="es-419"/>
        </w:rPr>
      </w:pPr>
      <w:r w:rsidRPr="008D28A3">
        <w:rPr>
          <w:rFonts w:ascii="Times New Roman" w:eastAsia="Times New Roman" w:hAnsi="Times New Roman" w:cs="Times New Roman"/>
          <w:sz w:val="24"/>
          <w:szCs w:val="24"/>
          <w:lang w:val="es-419"/>
        </w:rPr>
        <w:t>Nom</w:t>
      </w:r>
      <w:r>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e Completo d</w:t>
      </w:r>
      <w:r>
        <w:rPr>
          <w:rFonts w:ascii="Times New Roman" w:eastAsia="Times New Roman" w:hAnsi="Times New Roman" w:cs="Times New Roman"/>
          <w:sz w:val="24"/>
          <w:szCs w:val="24"/>
          <w:lang w:val="es-419"/>
        </w:rPr>
        <w:t>el</w:t>
      </w:r>
      <w:r w:rsidRPr="008D28A3">
        <w:rPr>
          <w:rFonts w:ascii="Times New Roman" w:eastAsia="Times New Roman" w:hAnsi="Times New Roman" w:cs="Times New Roman"/>
          <w:sz w:val="24"/>
          <w:szCs w:val="24"/>
          <w:lang w:val="es-419"/>
        </w:rPr>
        <w:t xml:space="preserve"> Autor </w:t>
      </w:r>
      <w:r w:rsidRPr="008D28A3">
        <w:rPr>
          <w:rFonts w:ascii="Times New Roman" w:eastAsia="Times New Roman" w:hAnsi="Times New Roman" w:cs="Times New Roman"/>
          <w:sz w:val="24"/>
          <w:szCs w:val="24"/>
          <w:vertAlign w:val="superscript"/>
          <w:lang w:val="es-419"/>
        </w:rPr>
        <w:t>1</w:t>
      </w:r>
      <w:r w:rsidRPr="008D28A3">
        <w:rPr>
          <w:rFonts w:ascii="Times New Roman" w:eastAsia="Times New Roman" w:hAnsi="Times New Roman" w:cs="Times New Roman"/>
          <w:sz w:val="24"/>
          <w:szCs w:val="24"/>
          <w:lang w:val="es-419"/>
        </w:rPr>
        <w:t>; Nom</w:t>
      </w:r>
      <w:r>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e Completo d</w:t>
      </w:r>
      <w:r>
        <w:rPr>
          <w:rFonts w:ascii="Times New Roman" w:eastAsia="Times New Roman" w:hAnsi="Times New Roman" w:cs="Times New Roman"/>
          <w:sz w:val="24"/>
          <w:szCs w:val="24"/>
          <w:lang w:val="es-419"/>
        </w:rPr>
        <w:t>el</w:t>
      </w:r>
      <w:r w:rsidRPr="008D28A3">
        <w:rPr>
          <w:rFonts w:ascii="Times New Roman" w:eastAsia="Times New Roman" w:hAnsi="Times New Roman" w:cs="Times New Roman"/>
          <w:sz w:val="24"/>
          <w:szCs w:val="24"/>
          <w:lang w:val="es-419"/>
        </w:rPr>
        <w:t xml:space="preserve"> Autor </w:t>
      </w:r>
      <w:r w:rsidRPr="008D28A3">
        <w:rPr>
          <w:rFonts w:ascii="Times New Roman" w:eastAsia="Times New Roman" w:hAnsi="Times New Roman" w:cs="Times New Roman"/>
          <w:sz w:val="24"/>
          <w:szCs w:val="24"/>
          <w:vertAlign w:val="superscript"/>
          <w:lang w:val="es-419"/>
        </w:rPr>
        <w:t>2</w:t>
      </w:r>
      <w:r w:rsidRPr="008D28A3">
        <w:rPr>
          <w:rFonts w:ascii="Times New Roman" w:eastAsia="Times New Roman" w:hAnsi="Times New Roman" w:cs="Times New Roman"/>
          <w:sz w:val="24"/>
          <w:szCs w:val="24"/>
          <w:lang w:val="es-419"/>
        </w:rPr>
        <w:t>; Nom</w:t>
      </w:r>
      <w:r>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e Completo</w:t>
      </w:r>
      <w:r>
        <w:rPr>
          <w:rFonts w:ascii="Times New Roman" w:eastAsia="Times New Roman" w:hAnsi="Times New Roman" w:cs="Times New Roman"/>
          <w:sz w:val="24"/>
          <w:szCs w:val="24"/>
          <w:lang w:val="es-419"/>
        </w:rPr>
        <w:t xml:space="preserve"> del </w:t>
      </w:r>
      <w:r w:rsidRPr="008D28A3">
        <w:rPr>
          <w:rFonts w:ascii="Times New Roman" w:eastAsia="Times New Roman" w:hAnsi="Times New Roman" w:cs="Times New Roman"/>
          <w:sz w:val="24"/>
          <w:szCs w:val="24"/>
          <w:lang w:val="es-419"/>
        </w:rPr>
        <w:t xml:space="preserve">Autor </w:t>
      </w:r>
      <w:r w:rsidRPr="008D28A3">
        <w:rPr>
          <w:rFonts w:ascii="Times New Roman" w:eastAsia="Times New Roman" w:hAnsi="Times New Roman" w:cs="Times New Roman"/>
          <w:sz w:val="24"/>
          <w:szCs w:val="24"/>
          <w:vertAlign w:val="superscript"/>
          <w:lang w:val="es-419"/>
        </w:rPr>
        <w:t xml:space="preserve">3 </w:t>
      </w:r>
      <w:r w:rsidRPr="008D28A3">
        <w:rPr>
          <w:rFonts w:ascii="Times New Roman" w:eastAsia="Times New Roman" w:hAnsi="Times New Roman" w:cs="Times New Roman"/>
          <w:sz w:val="24"/>
          <w:szCs w:val="24"/>
          <w:lang w:val="es-419"/>
        </w:rPr>
        <w:t>(Nom</w:t>
      </w:r>
      <w:r>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 xml:space="preserve">es </w:t>
      </w:r>
      <w:r>
        <w:rPr>
          <w:rFonts w:ascii="Times New Roman" w:eastAsia="Times New Roman" w:hAnsi="Times New Roman" w:cs="Times New Roman"/>
          <w:sz w:val="24"/>
          <w:szCs w:val="24"/>
          <w:lang w:val="es-419"/>
        </w:rPr>
        <w:t xml:space="preserve">y Apellidos </w:t>
      </w:r>
      <w:r w:rsidRPr="008D28A3">
        <w:rPr>
          <w:rFonts w:ascii="Times New Roman" w:eastAsia="Times New Roman" w:hAnsi="Times New Roman" w:cs="Times New Roman"/>
          <w:sz w:val="24"/>
          <w:szCs w:val="24"/>
          <w:lang w:val="es-419"/>
        </w:rPr>
        <w:t>de cada autor seguido por u</w:t>
      </w:r>
      <w:r>
        <w:rPr>
          <w:rFonts w:ascii="Times New Roman" w:eastAsia="Times New Roman" w:hAnsi="Times New Roman" w:cs="Times New Roman"/>
          <w:sz w:val="24"/>
          <w:szCs w:val="24"/>
          <w:lang w:val="es-419"/>
        </w:rPr>
        <w:t>n</w:t>
      </w:r>
      <w:r w:rsidRPr="008D28A3">
        <w:rPr>
          <w:rFonts w:ascii="Times New Roman" w:eastAsia="Times New Roman" w:hAnsi="Times New Roman" w:cs="Times New Roman"/>
          <w:sz w:val="24"/>
          <w:szCs w:val="24"/>
          <w:lang w:val="es-419"/>
        </w:rPr>
        <w:t xml:space="preserve"> número que indica </w:t>
      </w:r>
      <w:r>
        <w:rPr>
          <w:rFonts w:ascii="Times New Roman" w:eastAsia="Times New Roman" w:hAnsi="Times New Roman" w:cs="Times New Roman"/>
          <w:sz w:val="24"/>
          <w:szCs w:val="24"/>
          <w:lang w:val="es-419"/>
        </w:rPr>
        <w:t>l</w:t>
      </w:r>
      <w:r w:rsidRPr="008D28A3">
        <w:rPr>
          <w:rFonts w:ascii="Times New Roman" w:eastAsia="Times New Roman" w:hAnsi="Times New Roman" w:cs="Times New Roman"/>
          <w:sz w:val="24"/>
          <w:szCs w:val="24"/>
          <w:lang w:val="es-419"/>
        </w:rPr>
        <w:t>a institu</w:t>
      </w:r>
      <w:r>
        <w:rPr>
          <w:rFonts w:ascii="Times New Roman" w:eastAsia="Times New Roman" w:hAnsi="Times New Roman" w:cs="Times New Roman"/>
          <w:sz w:val="24"/>
          <w:szCs w:val="24"/>
          <w:lang w:val="es-419"/>
        </w:rPr>
        <w:t xml:space="preserve">ción de origen del </w:t>
      </w:r>
      <w:r w:rsidRPr="008D28A3">
        <w:rPr>
          <w:rFonts w:ascii="Times New Roman" w:eastAsia="Times New Roman" w:hAnsi="Times New Roman" w:cs="Times New Roman"/>
          <w:sz w:val="24"/>
          <w:szCs w:val="24"/>
          <w:lang w:val="es-419"/>
        </w:rPr>
        <w:t xml:space="preserve">autor; </w:t>
      </w:r>
      <w:r>
        <w:rPr>
          <w:rFonts w:ascii="Times New Roman" w:eastAsia="Times New Roman" w:hAnsi="Times New Roman" w:cs="Times New Roman"/>
          <w:sz w:val="24"/>
          <w:szCs w:val="24"/>
          <w:lang w:val="es-419"/>
        </w:rPr>
        <w:t>l</w:t>
      </w:r>
      <w:r w:rsidRPr="008D28A3">
        <w:rPr>
          <w:rFonts w:ascii="Times New Roman" w:eastAsia="Times New Roman" w:hAnsi="Times New Roman" w:cs="Times New Roman"/>
          <w:sz w:val="24"/>
          <w:szCs w:val="24"/>
          <w:lang w:val="es-419"/>
        </w:rPr>
        <w:t>os autores de</w:t>
      </w:r>
      <w:r>
        <w:rPr>
          <w:rFonts w:ascii="Times New Roman" w:eastAsia="Times New Roman" w:hAnsi="Times New Roman" w:cs="Times New Roman"/>
          <w:sz w:val="24"/>
          <w:szCs w:val="24"/>
          <w:lang w:val="es-419"/>
        </w:rPr>
        <w:t>ben</w:t>
      </w:r>
      <w:r w:rsidRPr="008D28A3">
        <w:rPr>
          <w:rFonts w:ascii="Times New Roman" w:eastAsia="Times New Roman" w:hAnsi="Times New Roman" w:cs="Times New Roman"/>
          <w:sz w:val="24"/>
          <w:szCs w:val="24"/>
          <w:lang w:val="es-419"/>
        </w:rPr>
        <w:t xml:space="preserve"> estar separados por </w:t>
      </w:r>
      <w:r>
        <w:rPr>
          <w:rFonts w:ascii="Times New Roman" w:eastAsia="Times New Roman" w:hAnsi="Times New Roman" w:cs="Times New Roman"/>
          <w:sz w:val="24"/>
          <w:szCs w:val="24"/>
          <w:lang w:val="es-419"/>
        </w:rPr>
        <w:t>coma</w:t>
      </w:r>
      <w:r w:rsidRPr="008D28A3">
        <w:rPr>
          <w:rFonts w:ascii="Times New Roman" w:eastAsia="Times New Roman" w:hAnsi="Times New Roman" w:cs="Times New Roman"/>
          <w:sz w:val="24"/>
          <w:szCs w:val="24"/>
          <w:lang w:val="es-419"/>
        </w:rPr>
        <w:t xml:space="preserve">, </w:t>
      </w:r>
      <w:r>
        <w:rPr>
          <w:rFonts w:ascii="Times New Roman" w:eastAsia="Times New Roman" w:hAnsi="Times New Roman" w:cs="Times New Roman"/>
          <w:sz w:val="24"/>
          <w:szCs w:val="24"/>
          <w:lang w:val="es-419"/>
        </w:rPr>
        <w:t>fuente</w:t>
      </w:r>
      <w:r w:rsidRPr="008D28A3">
        <w:rPr>
          <w:rFonts w:ascii="Times New Roman" w:eastAsia="Times New Roman" w:hAnsi="Times New Roman" w:cs="Times New Roman"/>
          <w:sz w:val="24"/>
          <w:szCs w:val="24"/>
          <w:lang w:val="es-419"/>
        </w:rPr>
        <w:t xml:space="preserve"> Times New Roman, tama</w:t>
      </w:r>
      <w:r>
        <w:rPr>
          <w:rFonts w:ascii="Times New Roman" w:eastAsia="Times New Roman" w:hAnsi="Times New Roman" w:cs="Times New Roman"/>
          <w:sz w:val="24"/>
          <w:szCs w:val="24"/>
          <w:lang w:val="es-419"/>
        </w:rPr>
        <w:t>ñ</w:t>
      </w:r>
      <w:r w:rsidRPr="008D28A3">
        <w:rPr>
          <w:rFonts w:ascii="Times New Roman" w:eastAsia="Times New Roman" w:hAnsi="Times New Roman" w:cs="Times New Roman"/>
          <w:sz w:val="24"/>
          <w:szCs w:val="24"/>
          <w:lang w:val="es-419"/>
        </w:rPr>
        <w:t xml:space="preserve">o 12, </w:t>
      </w:r>
      <w:r>
        <w:rPr>
          <w:rFonts w:ascii="Times New Roman" w:eastAsia="Times New Roman" w:hAnsi="Times New Roman" w:cs="Times New Roman"/>
          <w:sz w:val="24"/>
          <w:szCs w:val="24"/>
          <w:lang w:val="es-419"/>
        </w:rPr>
        <w:t>interlineado sencillo</w:t>
      </w:r>
      <w:r w:rsidRPr="008D28A3">
        <w:rPr>
          <w:rFonts w:ascii="Times New Roman" w:eastAsia="Times New Roman" w:hAnsi="Times New Roman" w:cs="Times New Roman"/>
          <w:sz w:val="24"/>
          <w:szCs w:val="24"/>
          <w:lang w:val="es-419"/>
        </w:rPr>
        <w:t xml:space="preserve">, </w:t>
      </w:r>
      <w:r>
        <w:rPr>
          <w:rFonts w:ascii="Times New Roman" w:eastAsia="Times New Roman" w:hAnsi="Times New Roman" w:cs="Times New Roman"/>
          <w:sz w:val="24"/>
          <w:szCs w:val="24"/>
          <w:lang w:val="es-419"/>
        </w:rPr>
        <w:t>texto centrado</w:t>
      </w:r>
      <w:r w:rsidRPr="008D28A3">
        <w:rPr>
          <w:rFonts w:ascii="Times New Roman" w:eastAsia="Times New Roman" w:hAnsi="Times New Roman" w:cs="Times New Roman"/>
          <w:sz w:val="24"/>
          <w:szCs w:val="24"/>
          <w:lang w:val="es-419"/>
        </w:rPr>
        <w:t>)</w:t>
      </w:r>
    </w:p>
    <w:p w14:paraId="35643CEC" w14:textId="77777777" w:rsidR="00C65E41" w:rsidRPr="008D28A3" w:rsidRDefault="00C65E41" w:rsidP="00C65E41">
      <w:pPr>
        <w:spacing w:after="0" w:line="240" w:lineRule="auto"/>
        <w:ind w:left="567" w:right="566"/>
        <w:jc w:val="center"/>
        <w:rPr>
          <w:rFonts w:ascii="Times New Roman" w:eastAsia="Times New Roman" w:hAnsi="Times New Roman" w:cs="Times New Roman"/>
          <w:sz w:val="24"/>
          <w:szCs w:val="24"/>
          <w:lang w:val="es-419"/>
        </w:rPr>
      </w:pPr>
    </w:p>
    <w:p w14:paraId="6181FD0E" w14:textId="77777777" w:rsidR="00C65E41" w:rsidRPr="008D28A3" w:rsidRDefault="00C65E41" w:rsidP="00C65E41">
      <w:pPr>
        <w:spacing w:after="0" w:line="240" w:lineRule="auto"/>
        <w:ind w:left="567" w:right="566"/>
        <w:jc w:val="center"/>
        <w:rPr>
          <w:rFonts w:ascii="Times New Roman" w:eastAsia="Times New Roman" w:hAnsi="Times New Roman" w:cs="Times New Roman"/>
          <w:sz w:val="24"/>
          <w:szCs w:val="24"/>
          <w:lang w:val="es-419"/>
        </w:rPr>
      </w:pPr>
      <w:r w:rsidRPr="008D28A3">
        <w:rPr>
          <w:rFonts w:ascii="Times New Roman" w:eastAsia="Times New Roman" w:hAnsi="Times New Roman" w:cs="Times New Roman"/>
          <w:sz w:val="24"/>
          <w:szCs w:val="24"/>
          <w:vertAlign w:val="superscript"/>
          <w:lang w:val="es-419"/>
        </w:rPr>
        <w:t>1</w:t>
      </w:r>
      <w:r w:rsidRPr="008D28A3">
        <w:rPr>
          <w:rFonts w:ascii="Times New Roman" w:eastAsia="Times New Roman" w:hAnsi="Times New Roman" w:cs="Times New Roman"/>
          <w:sz w:val="24"/>
          <w:szCs w:val="24"/>
          <w:lang w:val="es-419"/>
        </w:rPr>
        <w:t xml:space="preserve"> Nom</w:t>
      </w:r>
      <w:r>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e d</w:t>
      </w:r>
      <w:r>
        <w:rPr>
          <w:rFonts w:ascii="Times New Roman" w:eastAsia="Times New Roman" w:hAnsi="Times New Roman" w:cs="Times New Roman"/>
          <w:sz w:val="24"/>
          <w:szCs w:val="24"/>
          <w:lang w:val="es-419"/>
        </w:rPr>
        <w:t>e la Institución</w:t>
      </w:r>
      <w:r w:rsidRPr="008D28A3">
        <w:rPr>
          <w:rFonts w:ascii="Times New Roman" w:eastAsia="Times New Roman" w:hAnsi="Times New Roman" w:cs="Times New Roman"/>
          <w:sz w:val="24"/>
          <w:szCs w:val="24"/>
          <w:lang w:val="es-419"/>
        </w:rPr>
        <w:t xml:space="preserve"> de orige</w:t>
      </w:r>
      <w:r>
        <w:rPr>
          <w:rFonts w:ascii="Times New Roman" w:eastAsia="Times New Roman" w:hAnsi="Times New Roman" w:cs="Times New Roman"/>
          <w:sz w:val="24"/>
          <w:szCs w:val="24"/>
          <w:lang w:val="es-419"/>
        </w:rPr>
        <w:t>n</w:t>
      </w:r>
      <w:r w:rsidRPr="008D28A3">
        <w:rPr>
          <w:rFonts w:ascii="Times New Roman" w:eastAsia="Times New Roman" w:hAnsi="Times New Roman" w:cs="Times New Roman"/>
          <w:sz w:val="24"/>
          <w:szCs w:val="24"/>
          <w:lang w:val="es-419"/>
        </w:rPr>
        <w:t xml:space="preserve"> d</w:t>
      </w:r>
      <w:r>
        <w:rPr>
          <w:rFonts w:ascii="Times New Roman" w:eastAsia="Times New Roman" w:hAnsi="Times New Roman" w:cs="Times New Roman"/>
          <w:sz w:val="24"/>
          <w:szCs w:val="24"/>
          <w:lang w:val="es-419"/>
        </w:rPr>
        <w:t xml:space="preserve">el </w:t>
      </w:r>
      <w:r w:rsidRPr="008D28A3">
        <w:rPr>
          <w:rFonts w:ascii="Times New Roman" w:eastAsia="Times New Roman" w:hAnsi="Times New Roman" w:cs="Times New Roman"/>
          <w:sz w:val="24"/>
          <w:szCs w:val="24"/>
          <w:lang w:val="es-419"/>
        </w:rPr>
        <w:t>(</w:t>
      </w:r>
      <w:r>
        <w:rPr>
          <w:rFonts w:ascii="Times New Roman" w:eastAsia="Times New Roman" w:hAnsi="Times New Roman" w:cs="Times New Roman"/>
          <w:sz w:val="24"/>
          <w:szCs w:val="24"/>
          <w:lang w:val="es-419"/>
        </w:rPr>
        <w:t>de los</w:t>
      </w:r>
      <w:r w:rsidRPr="008D28A3">
        <w:rPr>
          <w:rFonts w:ascii="Times New Roman" w:eastAsia="Times New Roman" w:hAnsi="Times New Roman" w:cs="Times New Roman"/>
          <w:sz w:val="24"/>
          <w:szCs w:val="24"/>
          <w:lang w:val="es-419"/>
        </w:rPr>
        <w:t>) autor</w:t>
      </w:r>
      <w:r>
        <w:rPr>
          <w:rFonts w:ascii="Times New Roman" w:eastAsia="Times New Roman" w:hAnsi="Times New Roman" w:cs="Times New Roman"/>
          <w:sz w:val="24"/>
          <w:szCs w:val="24"/>
          <w:lang w:val="es-419"/>
        </w:rPr>
        <w:t>(</w:t>
      </w:r>
      <w:r w:rsidRPr="008D28A3">
        <w:rPr>
          <w:rFonts w:ascii="Times New Roman" w:eastAsia="Times New Roman" w:hAnsi="Times New Roman" w:cs="Times New Roman"/>
          <w:sz w:val="24"/>
          <w:szCs w:val="24"/>
          <w:lang w:val="es-419"/>
        </w:rPr>
        <w:t>es</w:t>
      </w:r>
      <w:r>
        <w:rPr>
          <w:rFonts w:ascii="Times New Roman" w:eastAsia="Times New Roman" w:hAnsi="Times New Roman" w:cs="Times New Roman"/>
          <w:sz w:val="24"/>
          <w:szCs w:val="24"/>
          <w:lang w:val="es-419"/>
        </w:rPr>
        <w:t>)</w:t>
      </w:r>
      <w:r w:rsidRPr="008D28A3">
        <w:rPr>
          <w:rFonts w:ascii="Times New Roman" w:eastAsia="Times New Roman" w:hAnsi="Times New Roman" w:cs="Times New Roman"/>
          <w:sz w:val="24"/>
          <w:szCs w:val="24"/>
          <w:lang w:val="es-419"/>
        </w:rPr>
        <w:t xml:space="preserve">, </w:t>
      </w:r>
      <w:r w:rsidRPr="00372028">
        <w:rPr>
          <w:rFonts w:ascii="Times New Roman" w:eastAsia="Times New Roman" w:hAnsi="Times New Roman" w:cs="Times New Roman"/>
          <w:sz w:val="24"/>
          <w:szCs w:val="24"/>
          <w:lang w:val="es-419"/>
        </w:rPr>
        <w:t>Dirección Institucional</w:t>
      </w:r>
      <w:r w:rsidRPr="008D28A3">
        <w:rPr>
          <w:rFonts w:ascii="Times New Roman" w:eastAsia="Times New Roman" w:hAnsi="Times New Roman" w:cs="Times New Roman"/>
          <w:sz w:val="24"/>
          <w:szCs w:val="24"/>
          <w:lang w:val="es-419"/>
        </w:rPr>
        <w:t>, C</w:t>
      </w:r>
      <w:r>
        <w:rPr>
          <w:rFonts w:ascii="Times New Roman" w:eastAsia="Times New Roman" w:hAnsi="Times New Roman" w:cs="Times New Roman"/>
          <w:sz w:val="24"/>
          <w:szCs w:val="24"/>
          <w:lang w:val="es-419"/>
        </w:rPr>
        <w:t>iudad</w:t>
      </w:r>
      <w:r w:rsidRPr="008D28A3">
        <w:rPr>
          <w:rFonts w:ascii="Times New Roman" w:eastAsia="Times New Roman" w:hAnsi="Times New Roman" w:cs="Times New Roman"/>
          <w:sz w:val="24"/>
          <w:szCs w:val="24"/>
          <w:lang w:val="es-419"/>
        </w:rPr>
        <w:t>, Pa</w:t>
      </w:r>
      <w:r>
        <w:rPr>
          <w:rFonts w:ascii="Times New Roman" w:eastAsia="Times New Roman" w:hAnsi="Times New Roman" w:cs="Times New Roman"/>
          <w:sz w:val="24"/>
          <w:szCs w:val="24"/>
          <w:lang w:val="es-419"/>
        </w:rPr>
        <w:t>í</w:t>
      </w:r>
      <w:r w:rsidRPr="008D28A3">
        <w:rPr>
          <w:rFonts w:ascii="Times New Roman" w:eastAsia="Times New Roman" w:hAnsi="Times New Roman" w:cs="Times New Roman"/>
          <w:sz w:val="24"/>
          <w:szCs w:val="24"/>
          <w:lang w:val="es-419"/>
        </w:rPr>
        <w:t>s. E-mail (F</w:t>
      </w:r>
      <w:r>
        <w:rPr>
          <w:rFonts w:ascii="Times New Roman" w:eastAsia="Times New Roman" w:hAnsi="Times New Roman" w:cs="Times New Roman"/>
          <w:sz w:val="24"/>
          <w:szCs w:val="24"/>
          <w:lang w:val="es-419"/>
        </w:rPr>
        <w:t>ue</w:t>
      </w:r>
      <w:r w:rsidRPr="008D28A3">
        <w:rPr>
          <w:rFonts w:ascii="Times New Roman" w:eastAsia="Times New Roman" w:hAnsi="Times New Roman" w:cs="Times New Roman"/>
          <w:sz w:val="24"/>
          <w:szCs w:val="24"/>
          <w:lang w:val="es-419"/>
        </w:rPr>
        <w:t>nte Times New Roman, tama</w:t>
      </w:r>
      <w:r>
        <w:rPr>
          <w:rFonts w:ascii="Times New Roman" w:eastAsia="Times New Roman" w:hAnsi="Times New Roman" w:cs="Times New Roman"/>
          <w:sz w:val="24"/>
          <w:szCs w:val="24"/>
          <w:lang w:val="es-419"/>
        </w:rPr>
        <w:t>ñ</w:t>
      </w:r>
      <w:r w:rsidRPr="008D28A3">
        <w:rPr>
          <w:rFonts w:ascii="Times New Roman" w:eastAsia="Times New Roman" w:hAnsi="Times New Roman" w:cs="Times New Roman"/>
          <w:sz w:val="24"/>
          <w:szCs w:val="24"/>
          <w:lang w:val="es-419"/>
        </w:rPr>
        <w:t xml:space="preserve">o 12, </w:t>
      </w:r>
    </w:p>
    <w:p w14:paraId="52D5DB53" w14:textId="77777777" w:rsidR="00C65E41" w:rsidRPr="008D28A3" w:rsidRDefault="00C65E41" w:rsidP="00C65E41">
      <w:pPr>
        <w:spacing w:after="0" w:line="240" w:lineRule="auto"/>
        <w:ind w:left="567" w:right="566"/>
        <w:jc w:val="center"/>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t>interlineado sencillo</w:t>
      </w:r>
      <w:r w:rsidRPr="008D28A3">
        <w:rPr>
          <w:rFonts w:ascii="Times New Roman" w:eastAsia="Times New Roman" w:hAnsi="Times New Roman" w:cs="Times New Roman"/>
          <w:sz w:val="24"/>
          <w:szCs w:val="24"/>
          <w:lang w:val="es-419"/>
        </w:rPr>
        <w:t xml:space="preserve">, </w:t>
      </w:r>
      <w:r>
        <w:rPr>
          <w:rFonts w:ascii="Times New Roman" w:eastAsia="Times New Roman" w:hAnsi="Times New Roman" w:cs="Times New Roman"/>
          <w:sz w:val="24"/>
          <w:szCs w:val="24"/>
          <w:lang w:val="es-419"/>
        </w:rPr>
        <w:t>texto</w:t>
      </w:r>
      <w:r w:rsidRPr="008D28A3">
        <w:rPr>
          <w:rFonts w:ascii="Times New Roman" w:eastAsia="Times New Roman" w:hAnsi="Times New Roman" w:cs="Times New Roman"/>
          <w:sz w:val="24"/>
          <w:szCs w:val="24"/>
          <w:lang w:val="es-419"/>
        </w:rPr>
        <w:t xml:space="preserve"> centra</w:t>
      </w:r>
      <w:r>
        <w:rPr>
          <w:rFonts w:ascii="Times New Roman" w:eastAsia="Times New Roman" w:hAnsi="Times New Roman" w:cs="Times New Roman"/>
          <w:sz w:val="24"/>
          <w:szCs w:val="24"/>
          <w:lang w:val="es-419"/>
        </w:rPr>
        <w:t>do</w:t>
      </w:r>
      <w:r w:rsidRPr="008D28A3">
        <w:rPr>
          <w:rFonts w:ascii="Times New Roman" w:eastAsia="Times New Roman" w:hAnsi="Times New Roman" w:cs="Times New Roman"/>
          <w:sz w:val="24"/>
          <w:szCs w:val="24"/>
          <w:lang w:val="es-419"/>
        </w:rPr>
        <w:t>)</w:t>
      </w:r>
    </w:p>
    <w:p w14:paraId="714BE5CD" w14:textId="77777777" w:rsidR="00C65E41" w:rsidRPr="008D28A3" w:rsidRDefault="00C65E41" w:rsidP="00C65E41">
      <w:pPr>
        <w:spacing w:after="0" w:line="240" w:lineRule="auto"/>
        <w:ind w:left="567" w:right="566"/>
        <w:jc w:val="center"/>
        <w:rPr>
          <w:rFonts w:ascii="Times New Roman" w:eastAsia="Times New Roman" w:hAnsi="Times New Roman" w:cs="Times New Roman"/>
          <w:sz w:val="24"/>
          <w:szCs w:val="24"/>
          <w:lang w:val="es-419"/>
        </w:rPr>
      </w:pPr>
      <w:r w:rsidRPr="008D28A3">
        <w:rPr>
          <w:rFonts w:ascii="Times New Roman" w:eastAsia="Times New Roman" w:hAnsi="Times New Roman" w:cs="Times New Roman"/>
          <w:color w:val="000000"/>
          <w:sz w:val="24"/>
          <w:szCs w:val="24"/>
          <w:lang w:val="es-419"/>
        </w:rPr>
        <w:t>https://orcid.org/0000-0000-0000-0000</w:t>
      </w:r>
    </w:p>
    <w:p w14:paraId="07BBE3D6" w14:textId="77777777" w:rsidR="00C65E41" w:rsidRPr="008D28A3" w:rsidRDefault="00C65E41" w:rsidP="00C65E41">
      <w:pPr>
        <w:spacing w:after="0" w:line="240" w:lineRule="auto"/>
        <w:ind w:left="567" w:right="566"/>
        <w:jc w:val="center"/>
        <w:rPr>
          <w:rFonts w:ascii="Times New Roman" w:eastAsia="Times New Roman" w:hAnsi="Times New Roman" w:cs="Times New Roman"/>
          <w:sz w:val="24"/>
          <w:szCs w:val="24"/>
          <w:lang w:val="es-419"/>
        </w:rPr>
      </w:pPr>
    </w:p>
    <w:p w14:paraId="4E202DAE" w14:textId="77777777" w:rsidR="00C65E41" w:rsidRPr="008D28A3" w:rsidRDefault="00C65E41" w:rsidP="00C65E41">
      <w:pPr>
        <w:spacing w:after="0" w:line="240" w:lineRule="auto"/>
        <w:ind w:left="567" w:right="566"/>
        <w:jc w:val="center"/>
        <w:rPr>
          <w:rFonts w:ascii="Times New Roman" w:eastAsia="Times New Roman" w:hAnsi="Times New Roman" w:cs="Times New Roman"/>
          <w:sz w:val="24"/>
          <w:szCs w:val="24"/>
          <w:lang w:val="es-419"/>
        </w:rPr>
      </w:pPr>
      <w:r w:rsidRPr="008D28A3">
        <w:rPr>
          <w:rFonts w:ascii="Times New Roman" w:eastAsia="Times New Roman" w:hAnsi="Times New Roman" w:cs="Times New Roman"/>
          <w:sz w:val="24"/>
          <w:szCs w:val="24"/>
          <w:vertAlign w:val="superscript"/>
          <w:lang w:val="es-419"/>
        </w:rPr>
        <w:t>2</w:t>
      </w:r>
      <w:r w:rsidRPr="008D28A3">
        <w:rPr>
          <w:rFonts w:ascii="Times New Roman" w:eastAsia="Times New Roman" w:hAnsi="Times New Roman" w:cs="Times New Roman"/>
          <w:sz w:val="24"/>
          <w:szCs w:val="24"/>
          <w:lang w:val="es-419"/>
        </w:rPr>
        <w:t xml:space="preserve"> Nom</w:t>
      </w:r>
      <w:r>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e d</w:t>
      </w:r>
      <w:r>
        <w:rPr>
          <w:rFonts w:ascii="Times New Roman" w:eastAsia="Times New Roman" w:hAnsi="Times New Roman" w:cs="Times New Roman"/>
          <w:sz w:val="24"/>
          <w:szCs w:val="24"/>
          <w:lang w:val="es-419"/>
        </w:rPr>
        <w:t>e la Institución</w:t>
      </w:r>
      <w:r w:rsidRPr="008D28A3">
        <w:rPr>
          <w:rFonts w:ascii="Times New Roman" w:eastAsia="Times New Roman" w:hAnsi="Times New Roman" w:cs="Times New Roman"/>
          <w:sz w:val="24"/>
          <w:szCs w:val="24"/>
          <w:lang w:val="es-419"/>
        </w:rPr>
        <w:t xml:space="preserve"> de orige</w:t>
      </w:r>
      <w:r>
        <w:rPr>
          <w:rFonts w:ascii="Times New Roman" w:eastAsia="Times New Roman" w:hAnsi="Times New Roman" w:cs="Times New Roman"/>
          <w:sz w:val="24"/>
          <w:szCs w:val="24"/>
          <w:lang w:val="es-419"/>
        </w:rPr>
        <w:t>n</w:t>
      </w:r>
      <w:r w:rsidRPr="008D28A3">
        <w:rPr>
          <w:rFonts w:ascii="Times New Roman" w:eastAsia="Times New Roman" w:hAnsi="Times New Roman" w:cs="Times New Roman"/>
          <w:sz w:val="24"/>
          <w:szCs w:val="24"/>
          <w:lang w:val="es-419"/>
        </w:rPr>
        <w:t xml:space="preserve"> d</w:t>
      </w:r>
      <w:r>
        <w:rPr>
          <w:rFonts w:ascii="Times New Roman" w:eastAsia="Times New Roman" w:hAnsi="Times New Roman" w:cs="Times New Roman"/>
          <w:sz w:val="24"/>
          <w:szCs w:val="24"/>
          <w:lang w:val="es-419"/>
        </w:rPr>
        <w:t xml:space="preserve">el </w:t>
      </w:r>
      <w:r w:rsidRPr="008D28A3">
        <w:rPr>
          <w:rFonts w:ascii="Times New Roman" w:eastAsia="Times New Roman" w:hAnsi="Times New Roman" w:cs="Times New Roman"/>
          <w:sz w:val="24"/>
          <w:szCs w:val="24"/>
          <w:lang w:val="es-419"/>
        </w:rPr>
        <w:t>(</w:t>
      </w:r>
      <w:r>
        <w:rPr>
          <w:rFonts w:ascii="Times New Roman" w:eastAsia="Times New Roman" w:hAnsi="Times New Roman" w:cs="Times New Roman"/>
          <w:sz w:val="24"/>
          <w:szCs w:val="24"/>
          <w:lang w:val="es-419"/>
        </w:rPr>
        <w:t>de los</w:t>
      </w:r>
      <w:r w:rsidRPr="008D28A3">
        <w:rPr>
          <w:rFonts w:ascii="Times New Roman" w:eastAsia="Times New Roman" w:hAnsi="Times New Roman" w:cs="Times New Roman"/>
          <w:sz w:val="24"/>
          <w:szCs w:val="24"/>
          <w:lang w:val="es-419"/>
        </w:rPr>
        <w:t>) autor</w:t>
      </w:r>
      <w:r>
        <w:rPr>
          <w:rFonts w:ascii="Times New Roman" w:eastAsia="Times New Roman" w:hAnsi="Times New Roman" w:cs="Times New Roman"/>
          <w:sz w:val="24"/>
          <w:szCs w:val="24"/>
          <w:lang w:val="es-419"/>
        </w:rPr>
        <w:t>(</w:t>
      </w:r>
      <w:r w:rsidRPr="008D28A3">
        <w:rPr>
          <w:rFonts w:ascii="Times New Roman" w:eastAsia="Times New Roman" w:hAnsi="Times New Roman" w:cs="Times New Roman"/>
          <w:sz w:val="24"/>
          <w:szCs w:val="24"/>
          <w:lang w:val="es-419"/>
        </w:rPr>
        <w:t>es</w:t>
      </w:r>
      <w:r>
        <w:rPr>
          <w:rFonts w:ascii="Times New Roman" w:eastAsia="Times New Roman" w:hAnsi="Times New Roman" w:cs="Times New Roman"/>
          <w:sz w:val="24"/>
          <w:szCs w:val="24"/>
          <w:lang w:val="es-419"/>
        </w:rPr>
        <w:t>)</w:t>
      </w:r>
      <w:r w:rsidRPr="008D28A3">
        <w:rPr>
          <w:rFonts w:ascii="Times New Roman" w:eastAsia="Times New Roman" w:hAnsi="Times New Roman" w:cs="Times New Roman"/>
          <w:sz w:val="24"/>
          <w:szCs w:val="24"/>
          <w:lang w:val="es-419"/>
        </w:rPr>
        <w:t xml:space="preserve">, </w:t>
      </w:r>
      <w:r w:rsidRPr="00372028">
        <w:rPr>
          <w:rFonts w:ascii="Times New Roman" w:eastAsia="Times New Roman" w:hAnsi="Times New Roman" w:cs="Times New Roman"/>
          <w:sz w:val="24"/>
          <w:szCs w:val="24"/>
          <w:lang w:val="es-419"/>
        </w:rPr>
        <w:t>Dirección Institucional</w:t>
      </w:r>
      <w:r w:rsidRPr="008D28A3">
        <w:rPr>
          <w:rFonts w:ascii="Times New Roman" w:eastAsia="Times New Roman" w:hAnsi="Times New Roman" w:cs="Times New Roman"/>
          <w:sz w:val="24"/>
          <w:szCs w:val="24"/>
          <w:lang w:val="es-419"/>
        </w:rPr>
        <w:t>, C</w:t>
      </w:r>
      <w:r>
        <w:rPr>
          <w:rFonts w:ascii="Times New Roman" w:eastAsia="Times New Roman" w:hAnsi="Times New Roman" w:cs="Times New Roman"/>
          <w:sz w:val="24"/>
          <w:szCs w:val="24"/>
          <w:lang w:val="es-419"/>
        </w:rPr>
        <w:t>iudad</w:t>
      </w:r>
      <w:r w:rsidRPr="008D28A3">
        <w:rPr>
          <w:rFonts w:ascii="Times New Roman" w:eastAsia="Times New Roman" w:hAnsi="Times New Roman" w:cs="Times New Roman"/>
          <w:sz w:val="24"/>
          <w:szCs w:val="24"/>
          <w:lang w:val="es-419"/>
        </w:rPr>
        <w:t>, Pa</w:t>
      </w:r>
      <w:r>
        <w:rPr>
          <w:rFonts w:ascii="Times New Roman" w:eastAsia="Times New Roman" w:hAnsi="Times New Roman" w:cs="Times New Roman"/>
          <w:sz w:val="24"/>
          <w:szCs w:val="24"/>
          <w:lang w:val="es-419"/>
        </w:rPr>
        <w:t>í</w:t>
      </w:r>
      <w:r w:rsidRPr="008D28A3">
        <w:rPr>
          <w:rFonts w:ascii="Times New Roman" w:eastAsia="Times New Roman" w:hAnsi="Times New Roman" w:cs="Times New Roman"/>
          <w:sz w:val="24"/>
          <w:szCs w:val="24"/>
          <w:lang w:val="es-419"/>
        </w:rPr>
        <w:t>s. E-mail (F</w:t>
      </w:r>
      <w:r>
        <w:rPr>
          <w:rFonts w:ascii="Times New Roman" w:eastAsia="Times New Roman" w:hAnsi="Times New Roman" w:cs="Times New Roman"/>
          <w:sz w:val="24"/>
          <w:szCs w:val="24"/>
          <w:lang w:val="es-419"/>
        </w:rPr>
        <w:t>ue</w:t>
      </w:r>
      <w:r w:rsidRPr="008D28A3">
        <w:rPr>
          <w:rFonts w:ascii="Times New Roman" w:eastAsia="Times New Roman" w:hAnsi="Times New Roman" w:cs="Times New Roman"/>
          <w:sz w:val="24"/>
          <w:szCs w:val="24"/>
          <w:lang w:val="es-419"/>
        </w:rPr>
        <w:t>nte Times New Roman, tama</w:t>
      </w:r>
      <w:r>
        <w:rPr>
          <w:rFonts w:ascii="Times New Roman" w:eastAsia="Times New Roman" w:hAnsi="Times New Roman" w:cs="Times New Roman"/>
          <w:sz w:val="24"/>
          <w:szCs w:val="24"/>
          <w:lang w:val="es-419"/>
        </w:rPr>
        <w:t>ñ</w:t>
      </w:r>
      <w:r w:rsidRPr="008D28A3">
        <w:rPr>
          <w:rFonts w:ascii="Times New Roman" w:eastAsia="Times New Roman" w:hAnsi="Times New Roman" w:cs="Times New Roman"/>
          <w:sz w:val="24"/>
          <w:szCs w:val="24"/>
          <w:lang w:val="es-419"/>
        </w:rPr>
        <w:t xml:space="preserve">o 12, </w:t>
      </w:r>
    </w:p>
    <w:p w14:paraId="43855B1B" w14:textId="77777777" w:rsidR="00C65E41" w:rsidRPr="008D28A3" w:rsidRDefault="00C65E41" w:rsidP="00C65E41">
      <w:pPr>
        <w:spacing w:after="0" w:line="240" w:lineRule="auto"/>
        <w:ind w:left="567" w:right="566"/>
        <w:jc w:val="center"/>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t>interlineado sencillo</w:t>
      </w:r>
      <w:r w:rsidRPr="008D28A3">
        <w:rPr>
          <w:rFonts w:ascii="Times New Roman" w:eastAsia="Times New Roman" w:hAnsi="Times New Roman" w:cs="Times New Roman"/>
          <w:sz w:val="24"/>
          <w:szCs w:val="24"/>
          <w:lang w:val="es-419"/>
        </w:rPr>
        <w:t xml:space="preserve">, </w:t>
      </w:r>
      <w:r>
        <w:rPr>
          <w:rFonts w:ascii="Times New Roman" w:eastAsia="Times New Roman" w:hAnsi="Times New Roman" w:cs="Times New Roman"/>
          <w:sz w:val="24"/>
          <w:szCs w:val="24"/>
          <w:lang w:val="es-419"/>
        </w:rPr>
        <w:t>texto</w:t>
      </w:r>
      <w:r w:rsidRPr="008D28A3">
        <w:rPr>
          <w:rFonts w:ascii="Times New Roman" w:eastAsia="Times New Roman" w:hAnsi="Times New Roman" w:cs="Times New Roman"/>
          <w:sz w:val="24"/>
          <w:szCs w:val="24"/>
          <w:lang w:val="es-419"/>
        </w:rPr>
        <w:t xml:space="preserve"> centra</w:t>
      </w:r>
      <w:r>
        <w:rPr>
          <w:rFonts w:ascii="Times New Roman" w:eastAsia="Times New Roman" w:hAnsi="Times New Roman" w:cs="Times New Roman"/>
          <w:sz w:val="24"/>
          <w:szCs w:val="24"/>
          <w:lang w:val="es-419"/>
        </w:rPr>
        <w:t>do</w:t>
      </w:r>
      <w:r w:rsidRPr="008D28A3">
        <w:rPr>
          <w:rFonts w:ascii="Times New Roman" w:eastAsia="Times New Roman" w:hAnsi="Times New Roman" w:cs="Times New Roman"/>
          <w:sz w:val="24"/>
          <w:szCs w:val="24"/>
          <w:lang w:val="es-419"/>
        </w:rPr>
        <w:t>)</w:t>
      </w:r>
    </w:p>
    <w:p w14:paraId="6E04EE0D" w14:textId="77777777" w:rsidR="00C65E41" w:rsidRPr="008D28A3" w:rsidRDefault="00C65E41" w:rsidP="00C65E41">
      <w:pPr>
        <w:spacing w:after="0" w:line="240" w:lineRule="auto"/>
        <w:ind w:left="567" w:right="566"/>
        <w:jc w:val="center"/>
        <w:rPr>
          <w:rFonts w:ascii="Times New Roman" w:eastAsia="Times New Roman" w:hAnsi="Times New Roman" w:cs="Times New Roman"/>
          <w:sz w:val="24"/>
          <w:szCs w:val="24"/>
          <w:lang w:val="es-419"/>
        </w:rPr>
      </w:pPr>
      <w:r w:rsidRPr="008D28A3">
        <w:rPr>
          <w:rFonts w:ascii="Times New Roman" w:eastAsia="Times New Roman" w:hAnsi="Times New Roman" w:cs="Times New Roman"/>
          <w:color w:val="000000"/>
          <w:sz w:val="24"/>
          <w:szCs w:val="24"/>
          <w:lang w:val="es-419"/>
        </w:rPr>
        <w:t>https://orcid.org/0000-0000-0000-0000</w:t>
      </w:r>
    </w:p>
    <w:p w14:paraId="4E2D615B" w14:textId="77777777" w:rsidR="00C65E41" w:rsidRPr="008D28A3" w:rsidRDefault="00C65E41" w:rsidP="00C65E41">
      <w:pPr>
        <w:spacing w:after="0" w:line="240" w:lineRule="auto"/>
        <w:ind w:left="567" w:right="566"/>
        <w:jc w:val="center"/>
        <w:rPr>
          <w:rFonts w:ascii="Times New Roman" w:eastAsia="Times New Roman" w:hAnsi="Times New Roman" w:cs="Times New Roman"/>
          <w:sz w:val="24"/>
          <w:szCs w:val="24"/>
          <w:lang w:val="es-419"/>
        </w:rPr>
      </w:pPr>
    </w:p>
    <w:p w14:paraId="3DFCCAFB" w14:textId="77777777" w:rsidR="00C65E41" w:rsidRPr="00A21A2F" w:rsidRDefault="00C65E41" w:rsidP="00C65E41">
      <w:pPr>
        <w:spacing w:after="0" w:line="240" w:lineRule="auto"/>
        <w:ind w:left="567" w:right="566"/>
        <w:jc w:val="center"/>
        <w:rPr>
          <w:rFonts w:ascii="Times New Roman" w:eastAsia="Times New Roman" w:hAnsi="Times New Roman" w:cs="Times New Roman"/>
          <w:sz w:val="24"/>
          <w:szCs w:val="24"/>
        </w:rPr>
      </w:pPr>
      <w:r w:rsidRPr="008D28A3">
        <w:rPr>
          <w:rFonts w:ascii="Times New Roman" w:eastAsia="Times New Roman" w:hAnsi="Times New Roman" w:cs="Times New Roman"/>
          <w:sz w:val="24"/>
          <w:szCs w:val="24"/>
          <w:vertAlign w:val="superscript"/>
          <w:lang w:val="es-419"/>
        </w:rPr>
        <w:t>3</w:t>
      </w:r>
      <w:r w:rsidRPr="008D28A3">
        <w:rPr>
          <w:rFonts w:ascii="Times New Roman" w:eastAsia="Times New Roman" w:hAnsi="Times New Roman" w:cs="Times New Roman"/>
          <w:sz w:val="24"/>
          <w:szCs w:val="24"/>
          <w:lang w:val="es-419"/>
        </w:rPr>
        <w:t xml:space="preserve"> Nom</w:t>
      </w:r>
      <w:r>
        <w:rPr>
          <w:rFonts w:ascii="Times New Roman" w:eastAsia="Times New Roman" w:hAnsi="Times New Roman" w:cs="Times New Roman"/>
          <w:sz w:val="24"/>
          <w:szCs w:val="24"/>
          <w:lang w:val="es-419"/>
        </w:rPr>
        <w:t>br</w:t>
      </w:r>
      <w:r w:rsidRPr="008D28A3">
        <w:rPr>
          <w:rFonts w:ascii="Times New Roman" w:eastAsia="Times New Roman" w:hAnsi="Times New Roman" w:cs="Times New Roman"/>
          <w:sz w:val="24"/>
          <w:szCs w:val="24"/>
          <w:lang w:val="es-419"/>
        </w:rPr>
        <w:t>e d</w:t>
      </w:r>
      <w:r>
        <w:rPr>
          <w:rFonts w:ascii="Times New Roman" w:eastAsia="Times New Roman" w:hAnsi="Times New Roman" w:cs="Times New Roman"/>
          <w:sz w:val="24"/>
          <w:szCs w:val="24"/>
          <w:lang w:val="es-419"/>
        </w:rPr>
        <w:t>e la Institución</w:t>
      </w:r>
      <w:r w:rsidRPr="008D28A3">
        <w:rPr>
          <w:rFonts w:ascii="Times New Roman" w:eastAsia="Times New Roman" w:hAnsi="Times New Roman" w:cs="Times New Roman"/>
          <w:sz w:val="24"/>
          <w:szCs w:val="24"/>
          <w:lang w:val="es-419"/>
        </w:rPr>
        <w:t xml:space="preserve"> de orige</w:t>
      </w:r>
      <w:r>
        <w:rPr>
          <w:rFonts w:ascii="Times New Roman" w:eastAsia="Times New Roman" w:hAnsi="Times New Roman" w:cs="Times New Roman"/>
          <w:sz w:val="24"/>
          <w:szCs w:val="24"/>
          <w:lang w:val="es-419"/>
        </w:rPr>
        <w:t>n</w:t>
      </w:r>
      <w:r w:rsidRPr="008D28A3">
        <w:rPr>
          <w:rFonts w:ascii="Times New Roman" w:eastAsia="Times New Roman" w:hAnsi="Times New Roman" w:cs="Times New Roman"/>
          <w:sz w:val="24"/>
          <w:szCs w:val="24"/>
          <w:lang w:val="es-419"/>
        </w:rPr>
        <w:t xml:space="preserve"> d</w:t>
      </w:r>
      <w:r>
        <w:rPr>
          <w:rFonts w:ascii="Times New Roman" w:eastAsia="Times New Roman" w:hAnsi="Times New Roman" w:cs="Times New Roman"/>
          <w:sz w:val="24"/>
          <w:szCs w:val="24"/>
          <w:lang w:val="es-419"/>
        </w:rPr>
        <w:t xml:space="preserve">el </w:t>
      </w:r>
      <w:r w:rsidRPr="008D28A3">
        <w:rPr>
          <w:rFonts w:ascii="Times New Roman" w:eastAsia="Times New Roman" w:hAnsi="Times New Roman" w:cs="Times New Roman"/>
          <w:sz w:val="24"/>
          <w:szCs w:val="24"/>
          <w:lang w:val="es-419"/>
        </w:rPr>
        <w:t>(</w:t>
      </w:r>
      <w:r>
        <w:rPr>
          <w:rFonts w:ascii="Times New Roman" w:eastAsia="Times New Roman" w:hAnsi="Times New Roman" w:cs="Times New Roman"/>
          <w:sz w:val="24"/>
          <w:szCs w:val="24"/>
          <w:lang w:val="es-419"/>
        </w:rPr>
        <w:t>de los</w:t>
      </w:r>
      <w:r w:rsidRPr="008D28A3">
        <w:rPr>
          <w:rFonts w:ascii="Times New Roman" w:eastAsia="Times New Roman" w:hAnsi="Times New Roman" w:cs="Times New Roman"/>
          <w:sz w:val="24"/>
          <w:szCs w:val="24"/>
          <w:lang w:val="es-419"/>
        </w:rPr>
        <w:t>) autor</w:t>
      </w:r>
      <w:r>
        <w:rPr>
          <w:rFonts w:ascii="Times New Roman" w:eastAsia="Times New Roman" w:hAnsi="Times New Roman" w:cs="Times New Roman"/>
          <w:sz w:val="24"/>
          <w:szCs w:val="24"/>
          <w:lang w:val="es-419"/>
        </w:rPr>
        <w:t>(</w:t>
      </w:r>
      <w:r w:rsidRPr="008D28A3">
        <w:rPr>
          <w:rFonts w:ascii="Times New Roman" w:eastAsia="Times New Roman" w:hAnsi="Times New Roman" w:cs="Times New Roman"/>
          <w:sz w:val="24"/>
          <w:szCs w:val="24"/>
          <w:lang w:val="es-419"/>
        </w:rPr>
        <w:t>es</w:t>
      </w:r>
      <w:r>
        <w:rPr>
          <w:rFonts w:ascii="Times New Roman" w:eastAsia="Times New Roman" w:hAnsi="Times New Roman" w:cs="Times New Roman"/>
          <w:sz w:val="24"/>
          <w:szCs w:val="24"/>
          <w:lang w:val="es-419"/>
        </w:rPr>
        <w:t>)</w:t>
      </w:r>
      <w:r w:rsidRPr="008D28A3">
        <w:rPr>
          <w:rFonts w:ascii="Times New Roman" w:eastAsia="Times New Roman" w:hAnsi="Times New Roman" w:cs="Times New Roman"/>
          <w:sz w:val="24"/>
          <w:szCs w:val="24"/>
          <w:lang w:val="es-419"/>
        </w:rPr>
        <w:t xml:space="preserve">, </w:t>
      </w:r>
      <w:r w:rsidRPr="00372028">
        <w:rPr>
          <w:rFonts w:ascii="Times New Roman" w:eastAsia="Times New Roman" w:hAnsi="Times New Roman" w:cs="Times New Roman"/>
          <w:sz w:val="24"/>
          <w:szCs w:val="24"/>
          <w:lang w:val="es-419"/>
        </w:rPr>
        <w:t>Dirección Institucional</w:t>
      </w:r>
      <w:r w:rsidRPr="008D28A3">
        <w:rPr>
          <w:rFonts w:ascii="Times New Roman" w:eastAsia="Times New Roman" w:hAnsi="Times New Roman" w:cs="Times New Roman"/>
          <w:sz w:val="24"/>
          <w:szCs w:val="24"/>
          <w:lang w:val="es-419"/>
        </w:rPr>
        <w:t>, C</w:t>
      </w:r>
      <w:r>
        <w:rPr>
          <w:rFonts w:ascii="Times New Roman" w:eastAsia="Times New Roman" w:hAnsi="Times New Roman" w:cs="Times New Roman"/>
          <w:sz w:val="24"/>
          <w:szCs w:val="24"/>
          <w:lang w:val="es-419"/>
        </w:rPr>
        <w:t>iudad</w:t>
      </w:r>
      <w:r w:rsidRPr="008D28A3">
        <w:rPr>
          <w:rFonts w:ascii="Times New Roman" w:eastAsia="Times New Roman" w:hAnsi="Times New Roman" w:cs="Times New Roman"/>
          <w:sz w:val="24"/>
          <w:szCs w:val="24"/>
          <w:lang w:val="es-419"/>
        </w:rPr>
        <w:t>, Pa</w:t>
      </w:r>
      <w:r>
        <w:rPr>
          <w:rFonts w:ascii="Times New Roman" w:eastAsia="Times New Roman" w:hAnsi="Times New Roman" w:cs="Times New Roman"/>
          <w:sz w:val="24"/>
          <w:szCs w:val="24"/>
          <w:lang w:val="es-419"/>
        </w:rPr>
        <w:t>í</w:t>
      </w:r>
      <w:r w:rsidRPr="008D28A3">
        <w:rPr>
          <w:rFonts w:ascii="Times New Roman" w:eastAsia="Times New Roman" w:hAnsi="Times New Roman" w:cs="Times New Roman"/>
          <w:sz w:val="24"/>
          <w:szCs w:val="24"/>
          <w:lang w:val="es-419"/>
        </w:rPr>
        <w:t xml:space="preserve">s. </w:t>
      </w:r>
      <w:r w:rsidRPr="00A21A2F">
        <w:rPr>
          <w:rFonts w:ascii="Times New Roman" w:eastAsia="Times New Roman" w:hAnsi="Times New Roman" w:cs="Times New Roman"/>
          <w:sz w:val="24"/>
          <w:szCs w:val="24"/>
        </w:rPr>
        <w:t xml:space="preserve">E-mail (Fuente Times New Roman, </w:t>
      </w:r>
      <w:proofErr w:type="spellStart"/>
      <w:r w:rsidRPr="00A21A2F">
        <w:rPr>
          <w:rFonts w:ascii="Times New Roman" w:eastAsia="Times New Roman" w:hAnsi="Times New Roman" w:cs="Times New Roman"/>
          <w:sz w:val="24"/>
          <w:szCs w:val="24"/>
        </w:rPr>
        <w:t>tamaño</w:t>
      </w:r>
      <w:proofErr w:type="spellEnd"/>
      <w:r w:rsidRPr="00A21A2F">
        <w:rPr>
          <w:rFonts w:ascii="Times New Roman" w:eastAsia="Times New Roman" w:hAnsi="Times New Roman" w:cs="Times New Roman"/>
          <w:sz w:val="24"/>
          <w:szCs w:val="24"/>
        </w:rPr>
        <w:t xml:space="preserve"> 12, </w:t>
      </w:r>
    </w:p>
    <w:p w14:paraId="2603E0BE" w14:textId="77777777" w:rsidR="00C65E41" w:rsidRPr="00A21A2F" w:rsidRDefault="00C65E41" w:rsidP="00C65E41">
      <w:pPr>
        <w:spacing w:after="0" w:line="240" w:lineRule="auto"/>
        <w:ind w:left="567" w:right="566"/>
        <w:jc w:val="center"/>
        <w:rPr>
          <w:rFonts w:ascii="Times New Roman" w:eastAsia="Times New Roman" w:hAnsi="Times New Roman" w:cs="Times New Roman"/>
          <w:sz w:val="24"/>
          <w:szCs w:val="24"/>
        </w:rPr>
      </w:pPr>
      <w:proofErr w:type="spellStart"/>
      <w:r w:rsidRPr="00A21A2F">
        <w:rPr>
          <w:rFonts w:ascii="Times New Roman" w:eastAsia="Times New Roman" w:hAnsi="Times New Roman" w:cs="Times New Roman"/>
          <w:sz w:val="24"/>
          <w:szCs w:val="24"/>
        </w:rPr>
        <w:t>interlineado</w:t>
      </w:r>
      <w:proofErr w:type="spellEnd"/>
      <w:r w:rsidRPr="00A21A2F">
        <w:rPr>
          <w:rFonts w:ascii="Times New Roman" w:eastAsia="Times New Roman" w:hAnsi="Times New Roman" w:cs="Times New Roman"/>
          <w:sz w:val="24"/>
          <w:szCs w:val="24"/>
        </w:rPr>
        <w:t xml:space="preserve"> </w:t>
      </w:r>
      <w:proofErr w:type="spellStart"/>
      <w:r w:rsidRPr="00A21A2F">
        <w:rPr>
          <w:rFonts w:ascii="Times New Roman" w:eastAsia="Times New Roman" w:hAnsi="Times New Roman" w:cs="Times New Roman"/>
          <w:sz w:val="24"/>
          <w:szCs w:val="24"/>
        </w:rPr>
        <w:t>sencillo</w:t>
      </w:r>
      <w:proofErr w:type="spellEnd"/>
      <w:r w:rsidRPr="00A21A2F">
        <w:rPr>
          <w:rFonts w:ascii="Times New Roman" w:eastAsia="Times New Roman" w:hAnsi="Times New Roman" w:cs="Times New Roman"/>
          <w:sz w:val="24"/>
          <w:szCs w:val="24"/>
        </w:rPr>
        <w:t>, texto centrado)</w:t>
      </w:r>
    </w:p>
    <w:p w14:paraId="7DD19F87" w14:textId="77777777" w:rsidR="00C65E41" w:rsidRPr="00A21A2F" w:rsidRDefault="00C65E41" w:rsidP="00C65E41">
      <w:pPr>
        <w:spacing w:after="0" w:line="240" w:lineRule="auto"/>
        <w:ind w:left="567" w:right="566"/>
        <w:jc w:val="center"/>
        <w:rPr>
          <w:rFonts w:ascii="Times New Roman" w:eastAsia="Times New Roman" w:hAnsi="Times New Roman" w:cs="Times New Roman"/>
          <w:sz w:val="24"/>
          <w:szCs w:val="24"/>
        </w:rPr>
      </w:pPr>
      <w:r w:rsidRPr="00A21A2F">
        <w:rPr>
          <w:rFonts w:ascii="Times New Roman" w:eastAsia="Times New Roman" w:hAnsi="Times New Roman" w:cs="Times New Roman"/>
          <w:color w:val="000000"/>
          <w:sz w:val="24"/>
          <w:szCs w:val="24"/>
        </w:rPr>
        <w:t>https://orcid.org/0000-0000-0000-0000</w:t>
      </w:r>
    </w:p>
    <w:p w14:paraId="618D351C" w14:textId="77777777" w:rsidR="002806DA" w:rsidRDefault="002806DA">
      <w:pPr>
        <w:spacing w:after="0" w:line="240" w:lineRule="auto"/>
        <w:ind w:left="567" w:right="566"/>
        <w:jc w:val="center"/>
        <w:rPr>
          <w:rFonts w:ascii="Times New Roman" w:eastAsia="Times New Roman" w:hAnsi="Times New Roman" w:cs="Times New Roman"/>
          <w:sz w:val="24"/>
          <w:szCs w:val="24"/>
        </w:rPr>
      </w:pPr>
    </w:p>
    <w:p w14:paraId="013B66DE" w14:textId="77777777" w:rsidR="002806DA" w:rsidRDefault="002806DA">
      <w:pPr>
        <w:spacing w:after="0" w:line="240" w:lineRule="auto"/>
        <w:ind w:left="567" w:right="566"/>
        <w:jc w:val="center"/>
        <w:rPr>
          <w:rFonts w:ascii="Times New Roman" w:eastAsia="Times New Roman" w:hAnsi="Times New Roman" w:cs="Times New Roman"/>
          <w:sz w:val="20"/>
          <w:szCs w:val="20"/>
        </w:rPr>
      </w:pPr>
    </w:p>
    <w:p w14:paraId="1C4F0AAB" w14:textId="1B947DD4" w:rsidR="00C65E41" w:rsidRDefault="00C65E41" w:rsidP="00181D89">
      <w:pPr>
        <w:tabs>
          <w:tab w:val="left" w:pos="5245"/>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RESUMO</w:t>
      </w:r>
      <w:r>
        <w:rPr>
          <w:rFonts w:ascii="Times New Roman" w:eastAsia="Times New Roman" w:hAnsi="Times New Roman" w:cs="Times New Roman"/>
          <w:sz w:val="20"/>
          <w:szCs w:val="20"/>
        </w:rPr>
        <w:t xml:space="preserve">. Este trabalho descreve sucintamente o estilo que será utilizado para enviar os </w:t>
      </w:r>
      <w:r w:rsidR="00904057">
        <w:rPr>
          <w:rFonts w:ascii="Times New Roman" w:eastAsia="Times New Roman" w:hAnsi="Times New Roman" w:cs="Times New Roman"/>
          <w:sz w:val="20"/>
          <w:szCs w:val="20"/>
        </w:rPr>
        <w:t xml:space="preserve">resumos expandidos </w:t>
      </w:r>
      <w:r>
        <w:rPr>
          <w:rFonts w:ascii="Times New Roman" w:eastAsia="Times New Roman" w:hAnsi="Times New Roman" w:cs="Times New Roman"/>
          <w:sz w:val="20"/>
          <w:szCs w:val="20"/>
        </w:rPr>
        <w:t xml:space="preserve"> para XXI Simpósio Internacional SELPER: “Além do Dossel - Tecnologias e Aplicações de Sensoriamento Remoto”. O resumo deve priorizar os pontos mais importantes do seu trabalho, ser apresentado em espanhol, português e inglês (sendo o segundo na língua do trabalho completo). O resumo deve destacar o objetivo do trabalho, o método utilizado, os resultados e as conclusões da pesquisa. Não devem ser incluídos no resumo citações bibliográficas, fórmulas, equações, tabelas ou figuras. Não utilize tradução automática, em geral os resultados não são bons e podem prejudicar a aceitação do seu trabalho. O resumo deve ser escrito em um único parágrafo com uma extensão de 150 a 250 palavras; fonte Times New Roman, tamanho 10, espaçamento entrelinhas simples, parágrafo justificado. </w:t>
      </w:r>
    </w:p>
    <w:p w14:paraId="1F58FCF1" w14:textId="77777777" w:rsidR="00C65E41" w:rsidRDefault="00C65E41" w:rsidP="00181D89">
      <w:pPr>
        <w:tabs>
          <w:tab w:val="left" w:pos="5245"/>
        </w:tabs>
        <w:spacing w:after="0" w:line="240" w:lineRule="auto"/>
        <w:jc w:val="both"/>
        <w:rPr>
          <w:rFonts w:ascii="Times New Roman" w:eastAsia="Times New Roman" w:hAnsi="Times New Roman" w:cs="Times New Roman"/>
          <w:sz w:val="20"/>
          <w:szCs w:val="20"/>
        </w:rPr>
      </w:pPr>
    </w:p>
    <w:p w14:paraId="33EC7395" w14:textId="77777777" w:rsidR="00C65E41" w:rsidRDefault="00C65E41" w:rsidP="00181D89">
      <w:pPr>
        <w:tabs>
          <w:tab w:val="left" w:pos="5245"/>
        </w:tabs>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Palavras-chave</w:t>
      </w:r>
      <w:r>
        <w:rPr>
          <w:rFonts w:ascii="Times New Roman" w:eastAsia="Times New Roman" w:hAnsi="Times New Roman" w:cs="Times New Roman"/>
          <w:color w:val="000000"/>
          <w:sz w:val="20"/>
          <w:szCs w:val="20"/>
        </w:rPr>
        <w:t>: Palavra 1; Palavra 2; Palavra 3; Palavra 4; Palavra 5. Utilize de três a cinco palavras-chave relacionadas ao tema do seu artigo. As palavras-chave devem estar separadas por ponto e vírgula e não devem ser palavras utilizadas no título do trabalho. (Fonte Times New Roman, tamanho 10, espaçamento entrelinhas simples, parágrafo justificado).</w:t>
      </w:r>
    </w:p>
    <w:p w14:paraId="10C5ABDD" w14:textId="77777777" w:rsidR="00C65E41" w:rsidRDefault="00C65E41" w:rsidP="00A006F0">
      <w:pPr>
        <w:spacing w:after="0" w:line="240" w:lineRule="auto"/>
        <w:jc w:val="both"/>
        <w:rPr>
          <w:rFonts w:ascii="Times New Roman" w:eastAsia="Times New Roman" w:hAnsi="Times New Roman" w:cs="Times New Roman"/>
          <w:b/>
          <w:bCs/>
          <w:sz w:val="20"/>
          <w:szCs w:val="20"/>
        </w:rPr>
      </w:pPr>
    </w:p>
    <w:p w14:paraId="76B1C13C" w14:textId="77777777" w:rsidR="00C65E41" w:rsidRDefault="00C65E41" w:rsidP="00A006F0">
      <w:pPr>
        <w:spacing w:after="0" w:line="240" w:lineRule="auto"/>
        <w:jc w:val="both"/>
        <w:rPr>
          <w:rFonts w:ascii="Times New Roman" w:eastAsia="Times New Roman" w:hAnsi="Times New Roman" w:cs="Times New Roman"/>
          <w:b/>
          <w:bCs/>
          <w:sz w:val="20"/>
          <w:szCs w:val="20"/>
        </w:rPr>
      </w:pPr>
    </w:p>
    <w:p w14:paraId="089C3283" w14:textId="112D471D" w:rsidR="00C65E41" w:rsidRPr="0025234C" w:rsidRDefault="00C65E41" w:rsidP="00C65E41">
      <w:pPr>
        <w:spacing w:after="0" w:line="240" w:lineRule="auto"/>
        <w:jc w:val="both"/>
        <w:rPr>
          <w:rFonts w:ascii="Times New Roman" w:eastAsia="Times New Roman" w:hAnsi="Times New Roman" w:cs="Times New Roman"/>
          <w:sz w:val="20"/>
          <w:szCs w:val="20"/>
          <w:lang w:val="es-419"/>
        </w:rPr>
      </w:pPr>
      <w:r w:rsidRPr="005850D6">
        <w:rPr>
          <w:rFonts w:ascii="Times New Roman" w:eastAsia="Times New Roman" w:hAnsi="Times New Roman" w:cs="Times New Roman"/>
          <w:b/>
          <w:sz w:val="20"/>
          <w:szCs w:val="20"/>
          <w:lang w:val="es-419"/>
        </w:rPr>
        <w:t>RESUMEN</w:t>
      </w:r>
      <w:r w:rsidRPr="005850D6">
        <w:rPr>
          <w:rFonts w:ascii="Times New Roman" w:eastAsia="Times New Roman" w:hAnsi="Times New Roman" w:cs="Times New Roman"/>
          <w:sz w:val="20"/>
          <w:szCs w:val="20"/>
          <w:lang w:val="es-419"/>
        </w:rPr>
        <w:t xml:space="preserve">. El presente documento describe, de manera sucinta, el estilo que será utilizado para enviar los </w:t>
      </w:r>
      <w:r w:rsidR="005D055E">
        <w:rPr>
          <w:rFonts w:ascii="Times New Roman" w:eastAsia="Times New Roman" w:hAnsi="Times New Roman" w:cs="Times New Roman"/>
          <w:sz w:val="20"/>
          <w:szCs w:val="20"/>
          <w:lang w:val="es-419"/>
        </w:rPr>
        <w:t xml:space="preserve">resúmenes </w:t>
      </w:r>
      <w:r w:rsidR="0086343E">
        <w:rPr>
          <w:rFonts w:ascii="Times New Roman" w:eastAsia="Times New Roman" w:hAnsi="Times New Roman" w:cs="Times New Roman"/>
          <w:sz w:val="20"/>
          <w:szCs w:val="20"/>
          <w:lang w:val="es-419"/>
        </w:rPr>
        <w:t>ampliados</w:t>
      </w:r>
      <w:r w:rsidRPr="005850D6">
        <w:rPr>
          <w:rFonts w:ascii="Times New Roman" w:eastAsia="Times New Roman" w:hAnsi="Times New Roman" w:cs="Times New Roman"/>
          <w:sz w:val="20"/>
          <w:szCs w:val="20"/>
          <w:lang w:val="es-419"/>
        </w:rPr>
        <w:t xml:space="preserve"> para el XXI Simposio Internacional SELPER: </w:t>
      </w:r>
      <w:r w:rsidRPr="005850D6">
        <w:rPr>
          <w:rFonts w:ascii="Times New Roman" w:eastAsia="Times New Roman" w:hAnsi="Times New Roman" w:cs="Times New Roman"/>
          <w:iCs/>
          <w:sz w:val="20"/>
          <w:szCs w:val="20"/>
          <w:lang w:val="es-419"/>
        </w:rPr>
        <w:t>“</w:t>
      </w:r>
      <w:r w:rsidR="00A21A2F" w:rsidRPr="00A21A2F">
        <w:rPr>
          <w:rFonts w:ascii="Times New Roman" w:eastAsia="Times New Roman" w:hAnsi="Times New Roman" w:cs="Times New Roman"/>
          <w:iCs/>
          <w:sz w:val="20"/>
          <w:szCs w:val="20"/>
          <w:lang w:val="es-419"/>
        </w:rPr>
        <w:t xml:space="preserve">Pensando Más Allá </w:t>
      </w:r>
      <w:r w:rsidR="00A21A2F">
        <w:rPr>
          <w:rFonts w:ascii="Times New Roman" w:eastAsia="Times New Roman" w:hAnsi="Times New Roman" w:cs="Times New Roman"/>
          <w:iCs/>
          <w:sz w:val="20"/>
          <w:szCs w:val="20"/>
          <w:lang w:val="es-419"/>
        </w:rPr>
        <w:t>d</w:t>
      </w:r>
      <w:r w:rsidR="00A21A2F" w:rsidRPr="00A21A2F">
        <w:rPr>
          <w:rFonts w:ascii="Times New Roman" w:eastAsia="Times New Roman" w:hAnsi="Times New Roman" w:cs="Times New Roman"/>
          <w:iCs/>
          <w:sz w:val="20"/>
          <w:szCs w:val="20"/>
          <w:lang w:val="es-419"/>
        </w:rPr>
        <w:t xml:space="preserve">e </w:t>
      </w:r>
      <w:r w:rsidR="00A21A2F">
        <w:rPr>
          <w:rFonts w:ascii="Times New Roman" w:eastAsia="Times New Roman" w:hAnsi="Times New Roman" w:cs="Times New Roman"/>
          <w:iCs/>
          <w:sz w:val="20"/>
          <w:szCs w:val="20"/>
          <w:lang w:val="es-419"/>
        </w:rPr>
        <w:t>l</w:t>
      </w:r>
      <w:r w:rsidR="00A21A2F" w:rsidRPr="00A21A2F">
        <w:rPr>
          <w:rFonts w:ascii="Times New Roman" w:eastAsia="Times New Roman" w:hAnsi="Times New Roman" w:cs="Times New Roman"/>
          <w:iCs/>
          <w:sz w:val="20"/>
          <w:szCs w:val="20"/>
          <w:lang w:val="es-419"/>
        </w:rPr>
        <w:t>os Bosques</w:t>
      </w:r>
      <w:r w:rsidRPr="005850D6">
        <w:rPr>
          <w:rFonts w:ascii="Times New Roman" w:eastAsia="Times New Roman" w:hAnsi="Times New Roman" w:cs="Times New Roman"/>
          <w:iCs/>
          <w:sz w:val="20"/>
          <w:szCs w:val="20"/>
          <w:lang w:val="es-419"/>
        </w:rPr>
        <w:t>- Tecnologías y Aplicaciones de Percepción Remota”</w:t>
      </w:r>
      <w:r w:rsidRPr="005850D6">
        <w:rPr>
          <w:rFonts w:ascii="Times New Roman" w:eastAsia="Times New Roman" w:hAnsi="Times New Roman" w:cs="Times New Roman"/>
          <w:sz w:val="20"/>
          <w:szCs w:val="20"/>
          <w:lang w:val="es-419"/>
        </w:rPr>
        <w:t xml:space="preserve">. El resumen debe priorizar los puntos más importantes de su trabajo, ser presentado en español, portugués e inglés (siendo el segundo en el idioma en que está escrito el trabajo completo). El resumen debe destacar el objetivo del trabajo, el método utilizado, los resultados y las conclusiones o consideraciones finales. No se deben incluir en el resumen citaciones bibliográficas, fórmulas, ecuaciones, tablas o figuras. Se sugiere fuertemente que no utilice traducción automática, ya que en general los resultados dejan mucho que desear y pueden afectar la aceptación de su trabajo. El resumen debe ser escrito en un único párrafo con una extensión de 150 a 250 palabras. El texto debe estar escrito en fuente Times New Roman, tamaño 10, </w:t>
      </w:r>
      <w:bookmarkStart w:id="0" w:name="_Hlk161777572"/>
      <w:r w:rsidRPr="005850D6">
        <w:rPr>
          <w:rFonts w:ascii="Times New Roman" w:eastAsia="Times New Roman" w:hAnsi="Times New Roman" w:cs="Times New Roman"/>
          <w:sz w:val="20"/>
          <w:szCs w:val="20"/>
          <w:lang w:val="es-419"/>
        </w:rPr>
        <w:t>interlineado sencillo, texto justificado a ambos lados.</w:t>
      </w:r>
      <w:r w:rsidRPr="0025234C">
        <w:rPr>
          <w:rFonts w:ascii="Times New Roman" w:eastAsia="Times New Roman" w:hAnsi="Times New Roman" w:cs="Times New Roman"/>
          <w:sz w:val="20"/>
          <w:szCs w:val="20"/>
          <w:lang w:val="es-419"/>
        </w:rPr>
        <w:t xml:space="preserve"> </w:t>
      </w:r>
      <w:bookmarkEnd w:id="0"/>
    </w:p>
    <w:p w14:paraId="6B4A7253" w14:textId="77777777" w:rsidR="00C65E41" w:rsidRPr="0025234C" w:rsidRDefault="00C65E41" w:rsidP="00C65E41">
      <w:pPr>
        <w:spacing w:after="0" w:line="240" w:lineRule="auto"/>
        <w:ind w:right="566"/>
        <w:jc w:val="both"/>
        <w:rPr>
          <w:rFonts w:ascii="Times New Roman" w:eastAsia="Times New Roman" w:hAnsi="Times New Roman" w:cs="Times New Roman"/>
          <w:b/>
          <w:sz w:val="20"/>
          <w:szCs w:val="20"/>
          <w:highlight w:val="cyan"/>
          <w:lang w:val="es-419"/>
        </w:rPr>
      </w:pPr>
    </w:p>
    <w:p w14:paraId="3660EF83" w14:textId="77777777" w:rsidR="00A006F0" w:rsidRPr="00A006F0" w:rsidRDefault="00A006F0" w:rsidP="00A006F0">
      <w:pPr>
        <w:spacing w:after="0" w:line="240" w:lineRule="auto"/>
        <w:jc w:val="both"/>
        <w:rPr>
          <w:rFonts w:ascii="Times New Roman" w:eastAsia="Times New Roman" w:hAnsi="Times New Roman" w:cs="Times New Roman"/>
          <w:sz w:val="20"/>
          <w:szCs w:val="20"/>
          <w:lang w:val="es-419"/>
        </w:rPr>
      </w:pPr>
    </w:p>
    <w:p w14:paraId="58146DAA" w14:textId="24B5C94F" w:rsidR="002806DA" w:rsidRPr="00A21A2F" w:rsidRDefault="00C65E41">
      <w:pPr>
        <w:spacing w:after="0" w:line="240" w:lineRule="auto"/>
        <w:jc w:val="both"/>
        <w:rPr>
          <w:rFonts w:ascii="Times New Roman" w:eastAsia="Times New Roman" w:hAnsi="Times New Roman" w:cs="Times New Roman"/>
          <w:b/>
          <w:sz w:val="20"/>
          <w:szCs w:val="20"/>
          <w:lang w:val="en-US"/>
        </w:rPr>
      </w:pPr>
      <w:r w:rsidRPr="0025234C">
        <w:rPr>
          <w:rFonts w:ascii="Times New Roman" w:eastAsia="Times New Roman" w:hAnsi="Times New Roman" w:cs="Times New Roman"/>
          <w:sz w:val="20"/>
          <w:szCs w:val="20"/>
          <w:lang w:val="es-419"/>
        </w:rPr>
        <w:t xml:space="preserve">Palabras-clave: Palabra 1; Palabra 2; Palabra 3; Palabra 4; Palabra 5. Utilice entre tres y cinco palabras-clave relacionadas con el tema de su trabajo. No repetir las palabras que ya estén en el título. Las palabras-clave deben estar separadas por punto y coma (;). </w:t>
      </w:r>
      <w:r w:rsidRPr="00A21A2F">
        <w:rPr>
          <w:rFonts w:ascii="Times New Roman" w:eastAsia="Times New Roman" w:hAnsi="Times New Roman" w:cs="Times New Roman"/>
          <w:sz w:val="20"/>
          <w:szCs w:val="20"/>
          <w:lang w:val="en-US"/>
        </w:rPr>
        <w:t xml:space="preserve">(Fuente Times New Roman, </w:t>
      </w:r>
      <w:proofErr w:type="spellStart"/>
      <w:r w:rsidRPr="00A21A2F">
        <w:rPr>
          <w:rFonts w:ascii="Times New Roman" w:eastAsia="Times New Roman" w:hAnsi="Times New Roman" w:cs="Times New Roman"/>
          <w:sz w:val="20"/>
          <w:szCs w:val="20"/>
          <w:lang w:val="en-US"/>
        </w:rPr>
        <w:t>tamaño</w:t>
      </w:r>
      <w:proofErr w:type="spellEnd"/>
      <w:r w:rsidRPr="00A21A2F">
        <w:rPr>
          <w:rFonts w:ascii="Times New Roman" w:eastAsia="Times New Roman" w:hAnsi="Times New Roman" w:cs="Times New Roman"/>
          <w:sz w:val="20"/>
          <w:szCs w:val="20"/>
          <w:lang w:val="en-US"/>
        </w:rPr>
        <w:t xml:space="preserve"> 10, </w:t>
      </w:r>
      <w:proofErr w:type="spellStart"/>
      <w:r w:rsidRPr="00A21A2F">
        <w:rPr>
          <w:rFonts w:ascii="Times New Roman" w:eastAsia="Times New Roman" w:hAnsi="Times New Roman" w:cs="Times New Roman"/>
          <w:sz w:val="20"/>
          <w:szCs w:val="20"/>
          <w:lang w:val="en-US"/>
        </w:rPr>
        <w:t>interlineado</w:t>
      </w:r>
      <w:proofErr w:type="spellEnd"/>
      <w:r w:rsidRPr="00A21A2F">
        <w:rPr>
          <w:rFonts w:ascii="Times New Roman" w:eastAsia="Times New Roman" w:hAnsi="Times New Roman" w:cs="Times New Roman"/>
          <w:sz w:val="20"/>
          <w:szCs w:val="20"/>
          <w:lang w:val="en-US"/>
        </w:rPr>
        <w:t xml:space="preserve"> </w:t>
      </w:r>
      <w:proofErr w:type="spellStart"/>
      <w:r w:rsidRPr="00A21A2F">
        <w:rPr>
          <w:rFonts w:ascii="Times New Roman" w:eastAsia="Times New Roman" w:hAnsi="Times New Roman" w:cs="Times New Roman"/>
          <w:sz w:val="20"/>
          <w:szCs w:val="20"/>
          <w:lang w:val="en-US"/>
        </w:rPr>
        <w:t>sencillo</w:t>
      </w:r>
      <w:proofErr w:type="spellEnd"/>
      <w:r w:rsidRPr="00A21A2F">
        <w:rPr>
          <w:rFonts w:ascii="Times New Roman" w:eastAsia="Times New Roman" w:hAnsi="Times New Roman" w:cs="Times New Roman"/>
          <w:sz w:val="20"/>
          <w:szCs w:val="20"/>
          <w:lang w:val="en-US"/>
        </w:rPr>
        <w:t xml:space="preserve">, </w:t>
      </w:r>
      <w:proofErr w:type="spellStart"/>
      <w:r w:rsidRPr="00A21A2F">
        <w:rPr>
          <w:rFonts w:ascii="Times New Roman" w:eastAsia="Times New Roman" w:hAnsi="Times New Roman" w:cs="Times New Roman"/>
          <w:sz w:val="20"/>
          <w:szCs w:val="20"/>
          <w:lang w:val="en-US"/>
        </w:rPr>
        <w:t>texto</w:t>
      </w:r>
      <w:proofErr w:type="spellEnd"/>
      <w:r w:rsidRPr="00A21A2F">
        <w:rPr>
          <w:rFonts w:ascii="Times New Roman" w:eastAsia="Times New Roman" w:hAnsi="Times New Roman" w:cs="Times New Roman"/>
          <w:sz w:val="20"/>
          <w:szCs w:val="20"/>
          <w:lang w:val="en-US"/>
        </w:rPr>
        <w:t xml:space="preserve"> </w:t>
      </w:r>
      <w:proofErr w:type="spellStart"/>
      <w:r w:rsidRPr="00A21A2F">
        <w:rPr>
          <w:rFonts w:ascii="Times New Roman" w:eastAsia="Times New Roman" w:hAnsi="Times New Roman" w:cs="Times New Roman"/>
          <w:sz w:val="20"/>
          <w:szCs w:val="20"/>
          <w:lang w:val="en-US"/>
        </w:rPr>
        <w:t>justificado</w:t>
      </w:r>
      <w:proofErr w:type="spellEnd"/>
      <w:r w:rsidRPr="00A21A2F">
        <w:rPr>
          <w:rFonts w:ascii="Times New Roman" w:eastAsia="Times New Roman" w:hAnsi="Times New Roman" w:cs="Times New Roman"/>
          <w:sz w:val="20"/>
          <w:szCs w:val="20"/>
          <w:lang w:val="en-US"/>
        </w:rPr>
        <w:t xml:space="preserve"> a ambos </w:t>
      </w:r>
      <w:proofErr w:type="spellStart"/>
      <w:r w:rsidRPr="00A21A2F">
        <w:rPr>
          <w:rFonts w:ascii="Times New Roman" w:eastAsia="Times New Roman" w:hAnsi="Times New Roman" w:cs="Times New Roman"/>
          <w:sz w:val="20"/>
          <w:szCs w:val="20"/>
          <w:lang w:val="en-US"/>
        </w:rPr>
        <w:t>lados</w:t>
      </w:r>
      <w:proofErr w:type="spellEnd"/>
      <w:r w:rsidRPr="00A21A2F">
        <w:rPr>
          <w:rFonts w:ascii="Times New Roman" w:eastAsia="Times New Roman" w:hAnsi="Times New Roman" w:cs="Times New Roman"/>
          <w:sz w:val="20"/>
          <w:szCs w:val="20"/>
          <w:lang w:val="en-US"/>
        </w:rPr>
        <w:t>).</w:t>
      </w:r>
    </w:p>
    <w:p w14:paraId="1CCB1ECB" w14:textId="77777777" w:rsidR="00A006F0" w:rsidRPr="00A21A2F" w:rsidRDefault="00A006F0">
      <w:pPr>
        <w:spacing w:after="0" w:line="240" w:lineRule="auto"/>
        <w:jc w:val="both"/>
        <w:rPr>
          <w:rFonts w:ascii="Times New Roman" w:eastAsia="Times New Roman" w:hAnsi="Times New Roman" w:cs="Times New Roman"/>
          <w:color w:val="000000"/>
          <w:sz w:val="20"/>
          <w:szCs w:val="20"/>
          <w:lang w:val="en-US"/>
        </w:rPr>
      </w:pPr>
    </w:p>
    <w:p w14:paraId="3769066C" w14:textId="77777777" w:rsidR="00A006F0" w:rsidRPr="00A21A2F" w:rsidRDefault="00A006F0">
      <w:pPr>
        <w:spacing w:after="0" w:line="240" w:lineRule="auto"/>
        <w:jc w:val="both"/>
        <w:rPr>
          <w:rFonts w:ascii="Times New Roman" w:eastAsia="Times New Roman" w:hAnsi="Times New Roman" w:cs="Times New Roman"/>
          <w:color w:val="000000"/>
          <w:sz w:val="20"/>
          <w:szCs w:val="20"/>
          <w:lang w:val="en-US"/>
        </w:rPr>
      </w:pPr>
    </w:p>
    <w:p w14:paraId="53282B4F" w14:textId="1F463FC3" w:rsidR="00A006F0" w:rsidRPr="00A006F0" w:rsidRDefault="00A006F0" w:rsidP="00A006F0">
      <w:pPr>
        <w:spacing w:after="0" w:line="240" w:lineRule="auto"/>
        <w:jc w:val="both"/>
        <w:rPr>
          <w:rFonts w:ascii="Times New Roman" w:eastAsia="Times New Roman" w:hAnsi="Times New Roman" w:cs="Times New Roman"/>
          <w:color w:val="000000"/>
          <w:sz w:val="20"/>
          <w:szCs w:val="20"/>
          <w:lang w:val="en-US"/>
        </w:rPr>
      </w:pPr>
      <w:r w:rsidRPr="00A006F0">
        <w:rPr>
          <w:rFonts w:ascii="Times New Roman" w:eastAsia="Times New Roman" w:hAnsi="Times New Roman" w:cs="Times New Roman"/>
          <w:b/>
          <w:bCs/>
          <w:color w:val="000000"/>
          <w:sz w:val="20"/>
          <w:szCs w:val="20"/>
          <w:lang w:val="en-US"/>
        </w:rPr>
        <w:t>ABSTRACT</w:t>
      </w:r>
      <w:r w:rsidRPr="00A006F0">
        <w:rPr>
          <w:rFonts w:ascii="Times New Roman" w:eastAsia="Times New Roman" w:hAnsi="Times New Roman" w:cs="Times New Roman"/>
          <w:color w:val="000000"/>
          <w:sz w:val="20"/>
          <w:szCs w:val="20"/>
          <w:lang w:val="en-US"/>
        </w:rPr>
        <w:t xml:space="preserve">. This work succinctly describes the style that will be used to submit </w:t>
      </w:r>
      <w:r w:rsidR="00BC0DFE">
        <w:rPr>
          <w:rFonts w:ascii="Times New Roman" w:eastAsia="Times New Roman" w:hAnsi="Times New Roman" w:cs="Times New Roman"/>
          <w:color w:val="000000"/>
          <w:sz w:val="20"/>
          <w:szCs w:val="20"/>
          <w:lang w:val="en-US"/>
        </w:rPr>
        <w:t>extended abstracts</w:t>
      </w:r>
      <w:r w:rsidRPr="00A006F0">
        <w:rPr>
          <w:rFonts w:ascii="Times New Roman" w:eastAsia="Times New Roman" w:hAnsi="Times New Roman" w:cs="Times New Roman"/>
          <w:color w:val="000000"/>
          <w:sz w:val="20"/>
          <w:szCs w:val="20"/>
          <w:lang w:val="en-US"/>
        </w:rPr>
        <w:t xml:space="preserve"> for the XXI International Symposium SELPER: "Beyond the Canopy – Remote Sensing Technologies and Applications". The abstract should prioritize the most important points of your work, emphasizing the objective, methodology, results, and conclusions. The abstract should not include bibliographic citations, formulas, equations, tables, or figures. Avoid using automatic translation, as the results are generally not satisfactory and may impact the acceptance of your work. The abstract should be written in a single paragraph with a length of 150 to 250 words; Times New Roman font, size 10 pt., single spacing, fully justified).</w:t>
      </w:r>
    </w:p>
    <w:p w14:paraId="471259E1" w14:textId="77777777" w:rsidR="00A006F0" w:rsidRPr="00A006F0" w:rsidRDefault="00A006F0" w:rsidP="00A006F0">
      <w:pPr>
        <w:spacing w:after="0" w:line="240" w:lineRule="auto"/>
        <w:jc w:val="both"/>
        <w:rPr>
          <w:rFonts w:ascii="Times New Roman" w:eastAsia="Times New Roman" w:hAnsi="Times New Roman" w:cs="Times New Roman"/>
          <w:color w:val="000000"/>
          <w:sz w:val="20"/>
          <w:szCs w:val="20"/>
          <w:lang w:val="en-US"/>
        </w:rPr>
      </w:pPr>
    </w:p>
    <w:p w14:paraId="260EE0F6" w14:textId="77777777" w:rsidR="00A006F0" w:rsidRPr="00A006F0" w:rsidRDefault="00A006F0" w:rsidP="00A006F0">
      <w:pPr>
        <w:spacing w:after="0" w:line="240" w:lineRule="auto"/>
        <w:jc w:val="both"/>
        <w:rPr>
          <w:rFonts w:ascii="Times New Roman" w:eastAsia="Times New Roman" w:hAnsi="Times New Roman" w:cs="Times New Roman"/>
          <w:color w:val="000000"/>
          <w:sz w:val="20"/>
          <w:szCs w:val="20"/>
          <w:lang w:val="en-US"/>
        </w:rPr>
      </w:pPr>
      <w:r w:rsidRPr="00A006F0">
        <w:rPr>
          <w:rFonts w:ascii="Times New Roman" w:eastAsia="Times New Roman" w:hAnsi="Times New Roman" w:cs="Times New Roman"/>
          <w:color w:val="000000"/>
          <w:sz w:val="20"/>
          <w:szCs w:val="20"/>
          <w:lang w:val="en-US"/>
        </w:rPr>
        <w:t>Keywords: Word 1; Word 2; Word 3; Word 4; Word 5. Three to five words separated by semicolon, Times New Roman font, size 10 pt., single spacing, fully justified.</w:t>
      </w:r>
    </w:p>
    <w:p w14:paraId="23D8F724" w14:textId="77777777" w:rsidR="00A006F0" w:rsidRPr="00A21A2F" w:rsidRDefault="00A006F0">
      <w:pPr>
        <w:spacing w:after="0" w:line="240" w:lineRule="auto"/>
        <w:jc w:val="both"/>
        <w:rPr>
          <w:rFonts w:ascii="Times New Roman" w:eastAsia="Times New Roman" w:hAnsi="Times New Roman" w:cs="Times New Roman"/>
          <w:color w:val="000000"/>
          <w:sz w:val="20"/>
          <w:szCs w:val="20"/>
          <w:lang w:val="en-US"/>
        </w:rPr>
      </w:pPr>
    </w:p>
    <w:p w14:paraId="558DD547" w14:textId="77777777" w:rsidR="002806DA" w:rsidRPr="00A21A2F" w:rsidRDefault="002806DA">
      <w:pPr>
        <w:spacing w:after="0" w:line="240" w:lineRule="auto"/>
        <w:jc w:val="both"/>
        <w:rPr>
          <w:rFonts w:ascii="Times New Roman" w:eastAsia="Times New Roman" w:hAnsi="Times New Roman" w:cs="Times New Roman"/>
          <w:sz w:val="20"/>
          <w:szCs w:val="20"/>
          <w:highlight w:val="cyan"/>
          <w:lang w:val="en-US"/>
        </w:rPr>
      </w:pPr>
    </w:p>
    <w:p w14:paraId="3D3BDD49" w14:textId="7960DD80" w:rsidR="002806DA" w:rsidRPr="00181D89" w:rsidRDefault="00000000">
      <w:pPr>
        <w:widowControl w:val="0"/>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4"/>
          <w:szCs w:val="24"/>
          <w:shd w:val="clear" w:color="auto" w:fill="FFD966"/>
          <w:lang w:val="es-419"/>
        </w:rPr>
      </w:pPr>
      <w:r w:rsidRPr="00181D89">
        <w:rPr>
          <w:rFonts w:ascii="Times New Roman" w:eastAsia="Times New Roman" w:hAnsi="Times New Roman" w:cs="Times New Roman"/>
          <w:b/>
          <w:color w:val="000000"/>
          <w:sz w:val="24"/>
          <w:szCs w:val="24"/>
          <w:lang w:val="es-419"/>
        </w:rPr>
        <w:t>INTRODU</w:t>
      </w:r>
      <w:r w:rsidR="00C65E41" w:rsidRPr="00181D89">
        <w:rPr>
          <w:rFonts w:ascii="Times New Roman" w:eastAsia="Times New Roman" w:hAnsi="Times New Roman" w:cs="Times New Roman"/>
          <w:b/>
          <w:color w:val="000000"/>
          <w:sz w:val="24"/>
          <w:szCs w:val="24"/>
          <w:lang w:val="es-419"/>
        </w:rPr>
        <w:t>CCIÓN</w:t>
      </w:r>
    </w:p>
    <w:p w14:paraId="3CA500DA" w14:textId="77777777" w:rsidR="002806DA" w:rsidRPr="00181D89" w:rsidRDefault="002806DA">
      <w:pPr>
        <w:widowControl w:val="0"/>
        <w:pBdr>
          <w:top w:val="nil"/>
          <w:left w:val="nil"/>
          <w:bottom w:val="nil"/>
          <w:right w:val="nil"/>
          <w:between w:val="nil"/>
        </w:pBdr>
        <w:spacing w:after="0" w:line="240" w:lineRule="auto"/>
        <w:ind w:left="284"/>
        <w:jc w:val="both"/>
        <w:rPr>
          <w:rFonts w:ascii="Times New Roman" w:eastAsia="Times New Roman" w:hAnsi="Times New Roman" w:cs="Times New Roman"/>
          <w:b/>
          <w:color w:val="000000"/>
          <w:sz w:val="24"/>
          <w:szCs w:val="24"/>
          <w:shd w:val="clear" w:color="auto" w:fill="FFD966"/>
          <w:lang w:val="es-419"/>
        </w:rPr>
      </w:pPr>
    </w:p>
    <w:p w14:paraId="433A73A5" w14:textId="75B592DD" w:rsidR="00C65E41" w:rsidRPr="00181D89" w:rsidRDefault="00C65E41" w:rsidP="00F06540">
      <w:pPr>
        <w:spacing w:after="12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El resumen expandido deberá tener como mínimo tres (3) y máximo cinco (5) páginas en papel tamaño A4 (210 x 297 mm), los márgenes de 2,5 cm por cada lado. El cuerpo del texto debe ser escrito en interlineado sencillo, fuente Times New Roman, tamaño 12, texto justificado a ambos lados. La introducción debe presentar de forma sucinta el tema abordado, la problemática, los objetivos y la justificativa de la investigación. El archivo no debe tener la numeración de las páginas. </w:t>
      </w:r>
    </w:p>
    <w:p w14:paraId="24C9D0DD" w14:textId="77777777" w:rsidR="00F06540" w:rsidRPr="00181D89" w:rsidRDefault="00F06540" w:rsidP="00F06540">
      <w:pPr>
        <w:spacing w:after="12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Los tópicos deben estar divididos en INTRODUCCIÓN, MATERIAL Y MÉTODOS, RESULTADOS Y DISCUSIÓN, CONCLUSIONES y REFERENCIAS. Con excepción de las REFERENCIAS, los tópicos deben ser numerados secuencialmente. AGRADECIMIENTOS es un tópico opcional, que no debe ser numerado y debe estar localizado antes de las REFERENCIAS.</w:t>
      </w:r>
    </w:p>
    <w:p w14:paraId="7B4A4D67" w14:textId="62246720" w:rsidR="00F06540" w:rsidRPr="00181D89" w:rsidRDefault="00F06540" w:rsidP="00F06540">
      <w:pPr>
        <w:spacing w:after="0" w:line="240" w:lineRule="auto"/>
        <w:jc w:val="both"/>
        <w:rPr>
          <w:rFonts w:ascii="Times New Roman" w:eastAsia="Times New Roman" w:hAnsi="Times New Roman" w:cs="Times New Roman"/>
          <w:sz w:val="24"/>
          <w:szCs w:val="24"/>
          <w:lang w:val="es-419"/>
        </w:rPr>
      </w:pPr>
      <w:bookmarkStart w:id="1" w:name="_Hlk161822155"/>
      <w:r w:rsidRPr="00181D89">
        <w:rPr>
          <w:rFonts w:ascii="Times New Roman" w:eastAsia="Times New Roman" w:hAnsi="Times New Roman" w:cs="Times New Roman"/>
          <w:sz w:val="24"/>
          <w:szCs w:val="24"/>
          <w:lang w:val="es-419"/>
        </w:rPr>
        <w:t xml:space="preserve">La introducción debe contener los objetivos, la problemática y la justificativa de su trabajo. </w:t>
      </w:r>
    </w:p>
    <w:bookmarkEnd w:id="1"/>
    <w:p w14:paraId="471DED46" w14:textId="77777777" w:rsidR="00F06540" w:rsidRPr="00181D89" w:rsidRDefault="00F06540">
      <w:pPr>
        <w:spacing w:after="0" w:line="240" w:lineRule="auto"/>
        <w:jc w:val="both"/>
        <w:rPr>
          <w:rFonts w:ascii="Times New Roman" w:eastAsia="Times New Roman" w:hAnsi="Times New Roman" w:cs="Times New Roman"/>
          <w:sz w:val="24"/>
          <w:szCs w:val="24"/>
          <w:lang w:val="es-419"/>
        </w:rPr>
      </w:pPr>
    </w:p>
    <w:p w14:paraId="6643E349" w14:textId="77777777" w:rsidR="002806DA" w:rsidRPr="00181D89" w:rsidRDefault="00000000">
      <w:pPr>
        <w:spacing w:after="0" w:line="240" w:lineRule="auto"/>
        <w:ind w:firstLine="708"/>
        <w:jc w:val="both"/>
        <w:rPr>
          <w:rFonts w:ascii="Times New Roman" w:eastAsia="Times New Roman" w:hAnsi="Times New Roman" w:cs="Times New Roman"/>
          <w:sz w:val="24"/>
          <w:szCs w:val="24"/>
          <w:lang w:val="es-419"/>
        </w:rPr>
      </w:pPr>
      <w:r w:rsidRPr="00181D89">
        <w:rPr>
          <w:rFonts w:ascii="Arial" w:eastAsia="Arial" w:hAnsi="Arial" w:cs="Arial"/>
          <w:sz w:val="24"/>
          <w:szCs w:val="24"/>
          <w:lang w:val="es-419"/>
        </w:rPr>
        <w:t xml:space="preserve"> </w:t>
      </w:r>
    </w:p>
    <w:p w14:paraId="55734614" w14:textId="77777777" w:rsidR="002806DA" w:rsidRPr="00181D89" w:rsidRDefault="00000000">
      <w:pPr>
        <w:widowControl w:val="0"/>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4"/>
          <w:szCs w:val="24"/>
          <w:lang w:val="es-419"/>
        </w:rPr>
      </w:pPr>
      <w:r w:rsidRPr="00181D89">
        <w:rPr>
          <w:rFonts w:ascii="Times New Roman" w:eastAsia="Times New Roman" w:hAnsi="Times New Roman" w:cs="Times New Roman"/>
          <w:b/>
          <w:sz w:val="24"/>
          <w:szCs w:val="24"/>
          <w:lang w:val="es-419"/>
        </w:rPr>
        <w:t>MATERIAL E MÉTODOS</w:t>
      </w:r>
    </w:p>
    <w:p w14:paraId="42544FF2" w14:textId="77777777" w:rsidR="002806DA" w:rsidRPr="00181D89" w:rsidRDefault="002806DA">
      <w:pPr>
        <w:spacing w:after="0" w:line="240" w:lineRule="auto"/>
        <w:jc w:val="both"/>
        <w:rPr>
          <w:rFonts w:ascii="Times New Roman" w:eastAsia="Times New Roman" w:hAnsi="Times New Roman" w:cs="Times New Roman"/>
          <w:b/>
          <w:sz w:val="24"/>
          <w:szCs w:val="24"/>
          <w:lang w:val="es-419"/>
        </w:rPr>
      </w:pPr>
    </w:p>
    <w:p w14:paraId="04925C04" w14:textId="0791197F" w:rsidR="00F06540" w:rsidRPr="00181D89" w:rsidRDefault="00F06540" w:rsidP="004B3409">
      <w:pPr>
        <w:spacing w:after="12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Los autores deben describir de forma sucinta los materiales y métodos utilizados, población y muestra, técnicas, instrumentos y procedimientos para recolección de datos y procedimientos de análisis. Procedimientos </w:t>
      </w:r>
      <w:r w:rsidR="004B3409" w:rsidRPr="00181D89">
        <w:rPr>
          <w:rFonts w:ascii="Times New Roman" w:eastAsia="Times New Roman" w:hAnsi="Times New Roman" w:cs="Times New Roman"/>
          <w:sz w:val="24"/>
          <w:szCs w:val="24"/>
          <w:lang w:val="es-419"/>
        </w:rPr>
        <w:t>estándar no es necesario describirlos en detalle.</w:t>
      </w:r>
      <w:r w:rsidRPr="00181D89">
        <w:rPr>
          <w:rFonts w:ascii="Times New Roman" w:eastAsia="Times New Roman" w:hAnsi="Times New Roman" w:cs="Times New Roman"/>
          <w:sz w:val="24"/>
          <w:szCs w:val="24"/>
          <w:lang w:val="es-419"/>
        </w:rPr>
        <w:t xml:space="preserve"> </w:t>
      </w:r>
    </w:p>
    <w:p w14:paraId="73A7DE82" w14:textId="638B01C2" w:rsidR="004B3409" w:rsidRPr="00181D89" w:rsidRDefault="004B3409" w:rsidP="004B3409">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Las ilustraciones pueden ser mapas, figuras, gráficos, diagramas de flujo, fotografías, entre otros, que expliquen o complementen el texto. Las figuras deben estar en tamaño adecuado, de manera que todos los elementos sean legibles, sin pasar los límites de la página previamente definidos. La identificación de las ilustraciones debe estar en la parte inferior, precedida de la palabra Figura que será utilizada para todas las ilustraciones, seguida del número de orden de ocurrencia en el texto en números arábigos, seguidos de punto (.) y después el título y/o leyenda explicativa de forma breve y clara, dispensando la consulta al texto. Los títulos de las figuras y las fuentes deben estar en Times New Roman, tamaño 12, interlineado sencillo, texto centralizado. La llamada de las figuras en el texto se puede realizar al final de la frase que hace referencia entre paréntesis (Figura 1) o también puede estar referida en el texto, como, por ejemplo, la Figura 1 muestra el área afectada por la inundación en las ciudades Alvear </w:t>
      </w:r>
      <w:r w:rsidRPr="00181D89">
        <w:rPr>
          <w:rFonts w:ascii="Times New Roman" w:eastAsia="Times New Roman" w:hAnsi="Times New Roman" w:cs="Times New Roman"/>
          <w:sz w:val="24"/>
          <w:szCs w:val="24"/>
          <w:lang w:val="es-419"/>
        </w:rPr>
        <w:lastRenderedPageBreak/>
        <w:t xml:space="preserve">(Argentina) e </w:t>
      </w:r>
      <w:proofErr w:type="spellStart"/>
      <w:r w:rsidRPr="00181D89">
        <w:rPr>
          <w:rFonts w:ascii="Times New Roman" w:eastAsia="Times New Roman" w:hAnsi="Times New Roman" w:cs="Times New Roman"/>
          <w:sz w:val="24"/>
          <w:szCs w:val="24"/>
          <w:lang w:val="es-419"/>
        </w:rPr>
        <w:t>Itaqui</w:t>
      </w:r>
      <w:proofErr w:type="spellEnd"/>
      <w:r w:rsidRPr="00181D89">
        <w:rPr>
          <w:rFonts w:ascii="Times New Roman" w:eastAsia="Times New Roman" w:hAnsi="Times New Roman" w:cs="Times New Roman"/>
          <w:sz w:val="24"/>
          <w:szCs w:val="24"/>
          <w:lang w:val="es-419"/>
        </w:rPr>
        <w:t xml:space="preserve"> (Brasil). Las figuras deben ser insertadas lo más próximo posible del texto que hace la referencia de la figura. </w:t>
      </w:r>
    </w:p>
    <w:p w14:paraId="0B191F2D"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381673F6" w14:textId="77777777" w:rsidR="002806DA" w:rsidRPr="00181D89" w:rsidRDefault="00000000">
      <w:pPr>
        <w:spacing w:after="0" w:line="240" w:lineRule="auto"/>
        <w:jc w:val="center"/>
        <w:rPr>
          <w:rFonts w:ascii="Times New Roman" w:eastAsia="Times New Roman" w:hAnsi="Times New Roman" w:cs="Times New Roman"/>
          <w:sz w:val="24"/>
          <w:szCs w:val="24"/>
          <w:lang w:val="es-419"/>
        </w:rPr>
      </w:pPr>
      <w:r w:rsidRPr="00181D89">
        <w:rPr>
          <w:rFonts w:ascii="Times New Roman" w:eastAsia="Times New Roman" w:hAnsi="Times New Roman" w:cs="Times New Roman"/>
          <w:noProof/>
          <w:sz w:val="24"/>
          <w:szCs w:val="24"/>
          <w:lang w:val="es-419"/>
        </w:rPr>
        <w:drawing>
          <wp:inline distT="0" distB="0" distL="0" distR="0" wp14:anchorId="24AF2C1A" wp14:editId="6F3BB0CB">
            <wp:extent cx="5198400" cy="3675600"/>
            <wp:effectExtent l="0" t="0" r="0" b="0"/>
            <wp:docPr id="15697125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198400" cy="3675600"/>
                    </a:xfrm>
                    <a:prstGeom prst="rect">
                      <a:avLst/>
                    </a:prstGeom>
                    <a:ln/>
                  </pic:spPr>
                </pic:pic>
              </a:graphicData>
            </a:graphic>
          </wp:inline>
        </w:drawing>
      </w:r>
    </w:p>
    <w:p w14:paraId="6EA3CCBF" w14:textId="77777777" w:rsidR="003E07CB" w:rsidRPr="00181D89" w:rsidRDefault="003E07CB" w:rsidP="003E07CB">
      <w:pPr>
        <w:spacing w:after="0" w:line="240" w:lineRule="auto"/>
        <w:jc w:val="center"/>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Figura 1. Mapa de inundación del río Uruguay del día 19 de noviembre de 2023.</w:t>
      </w:r>
    </w:p>
    <w:p w14:paraId="793F308C" w14:textId="1CF2B047" w:rsidR="002806DA" w:rsidRPr="00181D89" w:rsidRDefault="003E07CB" w:rsidP="003E07CB">
      <w:pPr>
        <w:spacing w:after="0" w:line="240" w:lineRule="auto"/>
        <w:jc w:val="center"/>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Fuente: </w:t>
      </w:r>
      <w:proofErr w:type="spellStart"/>
      <w:r w:rsidRPr="00181D89">
        <w:rPr>
          <w:rFonts w:ascii="Times New Roman" w:eastAsia="Times New Roman" w:hAnsi="Times New Roman" w:cs="Times New Roman"/>
          <w:sz w:val="24"/>
          <w:szCs w:val="24"/>
          <w:lang w:val="es-419"/>
        </w:rPr>
        <w:t>Charter</w:t>
      </w:r>
      <w:proofErr w:type="spellEnd"/>
      <w:r w:rsidRPr="00181D89">
        <w:rPr>
          <w:rFonts w:ascii="Times New Roman" w:eastAsia="Times New Roman" w:hAnsi="Times New Roman" w:cs="Times New Roman"/>
          <w:sz w:val="24"/>
          <w:szCs w:val="24"/>
          <w:lang w:val="es-419"/>
        </w:rPr>
        <w:t xml:space="preserve"> International (2023) </w:t>
      </w:r>
      <w:hyperlink r:id="rId10">
        <w:r w:rsidRPr="00181D89">
          <w:rPr>
            <w:rFonts w:ascii="Times New Roman" w:eastAsia="Times New Roman" w:hAnsi="Times New Roman" w:cs="Times New Roman"/>
            <w:color w:val="0000FF"/>
            <w:sz w:val="24"/>
            <w:szCs w:val="24"/>
            <w:u w:val="single"/>
            <w:lang w:val="es-419"/>
          </w:rPr>
          <w:t>https://disasterscharter.org/image/journal/article.jpg?img_id=23448420&amp;t=1706101327862</w:t>
        </w:r>
      </w:hyperlink>
    </w:p>
    <w:p w14:paraId="083654F6" w14:textId="77777777" w:rsidR="002806DA" w:rsidRPr="00181D89" w:rsidRDefault="002806DA">
      <w:pPr>
        <w:spacing w:after="0" w:line="240" w:lineRule="auto"/>
        <w:jc w:val="center"/>
        <w:rPr>
          <w:rFonts w:ascii="Times New Roman" w:eastAsia="Times New Roman" w:hAnsi="Times New Roman" w:cs="Times New Roman"/>
          <w:sz w:val="24"/>
          <w:szCs w:val="24"/>
          <w:lang w:val="es-419"/>
        </w:rPr>
      </w:pPr>
    </w:p>
    <w:p w14:paraId="3E5E7095" w14:textId="77777777" w:rsidR="00531D20" w:rsidRPr="00181D89" w:rsidRDefault="00531D20" w:rsidP="00531D20">
      <w:pPr>
        <w:spacing w:after="12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Las tablas y cuadros son elementos de síntesis que presentan informaciones, inclusive las tratadas estadísticamente. Los títulos de las tablas y cuadros deben estar en la parte inferior de la tabla o del cuadro, en fuente Times New Roman, </w:t>
      </w:r>
      <w:bookmarkStart w:id="2" w:name="_Hlk161788016"/>
      <w:r w:rsidRPr="00181D89">
        <w:rPr>
          <w:rFonts w:ascii="Times New Roman" w:eastAsia="Times New Roman" w:hAnsi="Times New Roman" w:cs="Times New Roman"/>
          <w:sz w:val="24"/>
          <w:szCs w:val="24"/>
          <w:lang w:val="es-419"/>
        </w:rPr>
        <w:t xml:space="preserve">tamaño 12, interlineado sencillo, texto </w:t>
      </w:r>
      <w:bookmarkEnd w:id="2"/>
      <w:r w:rsidRPr="00181D89">
        <w:rPr>
          <w:rFonts w:ascii="Times New Roman" w:eastAsia="Times New Roman" w:hAnsi="Times New Roman" w:cs="Times New Roman"/>
          <w:sz w:val="24"/>
          <w:szCs w:val="24"/>
          <w:lang w:val="es-419"/>
        </w:rPr>
        <w:t>centrado. Los datos internos de las tablas deben estar en fuente Times New Roman, tamaño 10, interlineado sencillo, texto centrado.</w:t>
      </w:r>
    </w:p>
    <w:p w14:paraId="0B8F237B" w14:textId="77777777" w:rsidR="00531D20" w:rsidRPr="00181D89" w:rsidRDefault="00531D20" w:rsidP="00531D20">
      <w:pPr>
        <w:spacing w:after="12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La referencia de las tablas y cuadros en el texto puede estar al final de la frase entre paréntesis (Tabla 1) o también puede estar citada en el texto, como por ejemplo en la Tabla 1. Las tablas y cuadros no deberán ser divididos o quebrados en dos páginas, a menos que ocupen más de una página.</w:t>
      </w:r>
    </w:p>
    <w:p w14:paraId="49E73EFB" w14:textId="77777777" w:rsidR="00531D20" w:rsidRPr="00181D89" w:rsidRDefault="00531D20" w:rsidP="00531D20">
      <w:pPr>
        <w:spacing w:after="12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Las citas deben seguir el sistema autor - fecha y pueden ser directas o indirectas; las citas directas cortas tienen hasta tres líneas, el texto citado deberá estar entre comillas sin crear un párrafo aparte; la cita en el texto debe indicar el apellido del autor o autora, el año de publicación y el número de la página donde se encuentra el material referenciado. Las citas directas largas (con más de tres líneas) se deben colocar en un bloque se texto aparte, con una sangría de 4 cm, fuente tamaño 10, interlineado sencillo; la cita debe indicar el apellido del autor o autora, el año de publicación y la página. En el caso de citas indirectas, cuando son al final de la frase debe constar el(los) apellido(s) del (de los) autor(es)y el año de publicación, ambos entre paréntesis, por ejemplo (Albuquerque, 2007); y cuando se incluyen en la frase: de acuerdo con Albuquerque (2007). Si un autor tiene más de una publicación en un mismo año, se debe colocar una letra después del año, para identificar cada una, por ejemplo: (Albuquerque, 2007a; 2007b). </w:t>
      </w:r>
    </w:p>
    <w:p w14:paraId="0848EFA5" w14:textId="77777777" w:rsidR="00531D20" w:rsidRPr="00181D89" w:rsidRDefault="00531D20" w:rsidP="00531D20">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lastRenderedPageBreak/>
        <w:t xml:space="preserve">Cuando se tengan dos o tres autores en citas al final de la frase se deben colocar los apellidos de los autores separados por punto y coma, y se usa una coma antes del año de publicación; por ejemplo: (Silva; Oliveira, 2018) o (Costa; </w:t>
      </w:r>
      <w:proofErr w:type="spellStart"/>
      <w:r w:rsidRPr="00181D89">
        <w:rPr>
          <w:rFonts w:ascii="Times New Roman" w:eastAsia="Times New Roman" w:hAnsi="Times New Roman" w:cs="Times New Roman"/>
          <w:sz w:val="24"/>
          <w:szCs w:val="24"/>
          <w:lang w:val="es-419"/>
        </w:rPr>
        <w:t>Gianluppi</w:t>
      </w:r>
      <w:proofErr w:type="spellEnd"/>
      <w:r w:rsidRPr="00181D89">
        <w:rPr>
          <w:rFonts w:ascii="Times New Roman" w:eastAsia="Times New Roman" w:hAnsi="Times New Roman" w:cs="Times New Roman"/>
          <w:sz w:val="24"/>
          <w:szCs w:val="24"/>
          <w:lang w:val="es-419"/>
        </w:rPr>
        <w:t xml:space="preserve">; </w:t>
      </w:r>
      <w:proofErr w:type="spellStart"/>
      <w:r w:rsidRPr="00181D89">
        <w:rPr>
          <w:rFonts w:ascii="Times New Roman" w:eastAsia="Times New Roman" w:hAnsi="Times New Roman" w:cs="Times New Roman"/>
          <w:sz w:val="24"/>
          <w:szCs w:val="24"/>
          <w:lang w:val="es-419"/>
        </w:rPr>
        <w:t>Moraes</w:t>
      </w:r>
      <w:proofErr w:type="spellEnd"/>
      <w:r w:rsidRPr="00181D89">
        <w:rPr>
          <w:rFonts w:ascii="Times New Roman" w:eastAsia="Times New Roman" w:hAnsi="Times New Roman" w:cs="Times New Roman"/>
          <w:sz w:val="24"/>
          <w:szCs w:val="24"/>
          <w:lang w:val="es-419"/>
        </w:rPr>
        <w:t xml:space="preserve">, 2011). En las citas insertadas en la frase se utiliza “y” antes del último autor; por ejemplo: De </w:t>
      </w:r>
      <w:proofErr w:type="spellStart"/>
      <w:r w:rsidRPr="00181D89">
        <w:rPr>
          <w:rFonts w:ascii="Times New Roman" w:eastAsia="Times New Roman" w:hAnsi="Times New Roman" w:cs="Times New Roman"/>
          <w:sz w:val="24"/>
          <w:szCs w:val="24"/>
          <w:lang w:val="es-419"/>
        </w:rPr>
        <w:t>acurso</w:t>
      </w:r>
      <w:proofErr w:type="spellEnd"/>
      <w:r w:rsidRPr="00181D89">
        <w:rPr>
          <w:rFonts w:ascii="Times New Roman" w:eastAsia="Times New Roman" w:hAnsi="Times New Roman" w:cs="Times New Roman"/>
          <w:sz w:val="24"/>
          <w:szCs w:val="24"/>
          <w:lang w:val="es-419"/>
        </w:rPr>
        <w:t xml:space="preserve"> con Silva y Oliveira (2018) o según Costa, </w:t>
      </w:r>
      <w:proofErr w:type="spellStart"/>
      <w:r w:rsidRPr="00181D89">
        <w:rPr>
          <w:rFonts w:ascii="Times New Roman" w:eastAsia="Times New Roman" w:hAnsi="Times New Roman" w:cs="Times New Roman"/>
          <w:sz w:val="24"/>
          <w:szCs w:val="24"/>
          <w:lang w:val="es-419"/>
        </w:rPr>
        <w:t>Gianluppi</w:t>
      </w:r>
      <w:proofErr w:type="spellEnd"/>
      <w:r w:rsidRPr="00181D89">
        <w:rPr>
          <w:rFonts w:ascii="Times New Roman" w:eastAsia="Times New Roman" w:hAnsi="Times New Roman" w:cs="Times New Roman"/>
          <w:sz w:val="24"/>
          <w:szCs w:val="24"/>
          <w:lang w:val="es-419"/>
        </w:rPr>
        <w:t xml:space="preserve"> y </w:t>
      </w:r>
      <w:proofErr w:type="spellStart"/>
      <w:r w:rsidRPr="00181D89">
        <w:rPr>
          <w:rFonts w:ascii="Times New Roman" w:eastAsia="Times New Roman" w:hAnsi="Times New Roman" w:cs="Times New Roman"/>
          <w:sz w:val="24"/>
          <w:szCs w:val="24"/>
          <w:lang w:val="es-419"/>
        </w:rPr>
        <w:t>Moraes</w:t>
      </w:r>
      <w:proofErr w:type="spellEnd"/>
      <w:r w:rsidRPr="00181D89">
        <w:rPr>
          <w:rFonts w:ascii="Times New Roman" w:eastAsia="Times New Roman" w:hAnsi="Times New Roman" w:cs="Times New Roman"/>
          <w:sz w:val="24"/>
          <w:szCs w:val="24"/>
          <w:lang w:val="es-419"/>
        </w:rPr>
        <w:t xml:space="preserve"> (2011). Para finalizar, en los casos en que se tengan más de tres autores, la cita debe ter el primer autor seguido de la expresión et al. en letra cursiva y el año de publicación, por ejemplo: (Soler </w:t>
      </w:r>
      <w:r w:rsidRPr="00181D89">
        <w:rPr>
          <w:rFonts w:ascii="Times New Roman" w:eastAsia="Times New Roman" w:hAnsi="Times New Roman" w:cs="Times New Roman"/>
          <w:i/>
          <w:sz w:val="24"/>
          <w:szCs w:val="24"/>
          <w:lang w:val="es-419"/>
        </w:rPr>
        <w:t>et al.</w:t>
      </w:r>
      <w:r w:rsidRPr="00181D89">
        <w:rPr>
          <w:rFonts w:ascii="Times New Roman" w:eastAsia="Times New Roman" w:hAnsi="Times New Roman" w:cs="Times New Roman"/>
          <w:sz w:val="24"/>
          <w:szCs w:val="24"/>
          <w:lang w:val="es-419"/>
        </w:rPr>
        <w:t xml:space="preserve">, 2021) o de acuerdo con Soler </w:t>
      </w:r>
      <w:r w:rsidRPr="00181D89">
        <w:rPr>
          <w:rFonts w:ascii="Times New Roman" w:eastAsia="Times New Roman" w:hAnsi="Times New Roman" w:cs="Times New Roman"/>
          <w:i/>
          <w:sz w:val="24"/>
          <w:szCs w:val="24"/>
          <w:lang w:val="es-419"/>
        </w:rPr>
        <w:t>et al.</w:t>
      </w:r>
      <w:r w:rsidRPr="00181D89">
        <w:rPr>
          <w:rFonts w:ascii="Times New Roman" w:eastAsia="Times New Roman" w:hAnsi="Times New Roman" w:cs="Times New Roman"/>
          <w:sz w:val="24"/>
          <w:szCs w:val="24"/>
          <w:lang w:val="es-419"/>
        </w:rPr>
        <w:t xml:space="preserve"> (2021).</w:t>
      </w:r>
    </w:p>
    <w:p w14:paraId="5565B96B"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3A870F3F" w14:textId="77777777" w:rsidR="00A006F0" w:rsidRPr="00181D89" w:rsidRDefault="00A006F0">
      <w:pPr>
        <w:spacing w:after="0" w:line="240" w:lineRule="auto"/>
        <w:jc w:val="both"/>
        <w:rPr>
          <w:rFonts w:ascii="Times New Roman" w:eastAsia="Times New Roman" w:hAnsi="Times New Roman" w:cs="Times New Roman"/>
          <w:sz w:val="24"/>
          <w:szCs w:val="24"/>
          <w:lang w:val="es-419"/>
        </w:rPr>
      </w:pPr>
    </w:p>
    <w:p w14:paraId="6A60ACDD" w14:textId="189877F1" w:rsidR="002806DA" w:rsidRPr="00181D89" w:rsidRDefault="00000000">
      <w:pPr>
        <w:numPr>
          <w:ilvl w:val="0"/>
          <w:numId w:val="2"/>
        </w:numPr>
        <w:pBdr>
          <w:top w:val="nil"/>
          <w:left w:val="nil"/>
          <w:bottom w:val="nil"/>
          <w:right w:val="nil"/>
          <w:between w:val="nil"/>
        </w:pBdr>
        <w:tabs>
          <w:tab w:val="left" w:pos="284"/>
        </w:tabs>
        <w:spacing w:after="0" w:line="240" w:lineRule="auto"/>
        <w:ind w:left="0" w:firstLine="0"/>
        <w:jc w:val="both"/>
        <w:rPr>
          <w:rFonts w:ascii="Times New Roman" w:eastAsia="Times New Roman" w:hAnsi="Times New Roman" w:cs="Times New Roman"/>
          <w:b/>
          <w:color w:val="000000"/>
          <w:sz w:val="24"/>
          <w:szCs w:val="24"/>
          <w:lang w:val="es-419"/>
        </w:rPr>
      </w:pPr>
      <w:r w:rsidRPr="00181D89">
        <w:rPr>
          <w:rFonts w:ascii="Times New Roman" w:eastAsia="Times New Roman" w:hAnsi="Times New Roman" w:cs="Times New Roman"/>
          <w:b/>
          <w:color w:val="000000"/>
          <w:sz w:val="24"/>
          <w:szCs w:val="24"/>
          <w:lang w:val="es-419"/>
        </w:rPr>
        <w:t xml:space="preserve">RESULTADOS </w:t>
      </w:r>
      <w:r w:rsidR="00531D20" w:rsidRPr="00181D89">
        <w:rPr>
          <w:rFonts w:ascii="Times New Roman" w:eastAsia="Times New Roman" w:hAnsi="Times New Roman" w:cs="Times New Roman"/>
          <w:b/>
          <w:color w:val="000000"/>
          <w:sz w:val="24"/>
          <w:szCs w:val="24"/>
          <w:lang w:val="es-419"/>
        </w:rPr>
        <w:t>Y</w:t>
      </w:r>
      <w:r w:rsidRPr="00181D89">
        <w:rPr>
          <w:rFonts w:ascii="Times New Roman" w:eastAsia="Times New Roman" w:hAnsi="Times New Roman" w:cs="Times New Roman"/>
          <w:b/>
          <w:color w:val="000000"/>
          <w:sz w:val="24"/>
          <w:szCs w:val="24"/>
          <w:lang w:val="es-419"/>
        </w:rPr>
        <w:t xml:space="preserve"> DISCUS</w:t>
      </w:r>
      <w:r w:rsidR="00531D20" w:rsidRPr="00181D89">
        <w:rPr>
          <w:rFonts w:ascii="Times New Roman" w:eastAsia="Times New Roman" w:hAnsi="Times New Roman" w:cs="Times New Roman"/>
          <w:b/>
          <w:color w:val="000000"/>
          <w:sz w:val="24"/>
          <w:szCs w:val="24"/>
          <w:lang w:val="es-419"/>
        </w:rPr>
        <w:t>IÓN</w:t>
      </w:r>
    </w:p>
    <w:p w14:paraId="19D49758" w14:textId="77777777" w:rsidR="002806DA" w:rsidRPr="00181D89" w:rsidRDefault="002806DA">
      <w:pPr>
        <w:tabs>
          <w:tab w:val="left" w:pos="284"/>
        </w:tabs>
        <w:spacing w:after="0" w:line="240" w:lineRule="auto"/>
        <w:jc w:val="both"/>
        <w:rPr>
          <w:rFonts w:ascii="Times New Roman" w:eastAsia="Times New Roman" w:hAnsi="Times New Roman" w:cs="Times New Roman"/>
          <w:b/>
          <w:sz w:val="24"/>
          <w:szCs w:val="24"/>
          <w:lang w:val="es-419"/>
        </w:rPr>
      </w:pPr>
    </w:p>
    <w:p w14:paraId="36E59E7E" w14:textId="77777777" w:rsidR="005A31EB" w:rsidRPr="00181D89" w:rsidRDefault="005A31EB" w:rsidP="005A31EB">
      <w:pPr>
        <w:spacing w:after="0" w:line="240" w:lineRule="auto"/>
        <w:jc w:val="both"/>
        <w:rPr>
          <w:rFonts w:ascii="Times New Roman" w:eastAsia="Times New Roman" w:hAnsi="Times New Roman" w:cs="Times New Roman"/>
          <w:color w:val="000000"/>
          <w:sz w:val="24"/>
          <w:szCs w:val="24"/>
          <w:lang w:val="es-419"/>
        </w:rPr>
      </w:pPr>
      <w:r w:rsidRPr="00181D89">
        <w:rPr>
          <w:rFonts w:ascii="Times New Roman" w:eastAsia="Times New Roman" w:hAnsi="Times New Roman" w:cs="Times New Roman"/>
          <w:color w:val="000000"/>
          <w:sz w:val="24"/>
          <w:szCs w:val="24"/>
          <w:lang w:val="es-419"/>
        </w:rPr>
        <w:t>En esta sesión se deben presentar de forma clara y sistemática, los resultados cuantitativos e/o cualitativos, test estadísticos, evaluaciones e interpretaciones, así como sus confirmaciones y contrastes con la literatura científica relacionada.</w:t>
      </w:r>
    </w:p>
    <w:p w14:paraId="4C4FB60F" w14:textId="77777777" w:rsidR="00D46BDD" w:rsidRPr="00181D89" w:rsidRDefault="00D46BDD">
      <w:pPr>
        <w:tabs>
          <w:tab w:val="left" w:pos="284"/>
        </w:tabs>
        <w:spacing w:after="0" w:line="240" w:lineRule="auto"/>
        <w:jc w:val="both"/>
        <w:rPr>
          <w:rFonts w:ascii="Times New Roman" w:eastAsia="Times New Roman" w:hAnsi="Times New Roman" w:cs="Times New Roman"/>
          <w:sz w:val="24"/>
          <w:szCs w:val="24"/>
          <w:lang w:val="es-419"/>
        </w:rPr>
      </w:pPr>
    </w:p>
    <w:p w14:paraId="1687BF87"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70CB6440" w14:textId="2970CBDC" w:rsidR="002806DA" w:rsidRPr="00181D89" w:rsidRDefault="00000000">
      <w:pPr>
        <w:numPr>
          <w:ilvl w:val="0"/>
          <w:numId w:val="2"/>
        </w:numPr>
        <w:pBdr>
          <w:top w:val="nil"/>
          <w:left w:val="nil"/>
          <w:bottom w:val="nil"/>
          <w:right w:val="nil"/>
          <w:between w:val="nil"/>
        </w:pBdr>
        <w:spacing w:after="0" w:line="240" w:lineRule="auto"/>
        <w:ind w:left="284" w:hanging="284"/>
        <w:jc w:val="both"/>
        <w:rPr>
          <w:rFonts w:ascii="Times New Roman" w:eastAsia="Times New Roman" w:hAnsi="Times New Roman" w:cs="Times New Roman"/>
          <w:b/>
          <w:color w:val="000000"/>
          <w:sz w:val="24"/>
          <w:szCs w:val="24"/>
          <w:lang w:val="es-419"/>
        </w:rPr>
      </w:pPr>
      <w:r w:rsidRPr="00181D89">
        <w:rPr>
          <w:rFonts w:ascii="Times New Roman" w:eastAsia="Times New Roman" w:hAnsi="Times New Roman" w:cs="Times New Roman"/>
          <w:b/>
          <w:color w:val="000000"/>
          <w:sz w:val="24"/>
          <w:szCs w:val="24"/>
          <w:lang w:val="es-419"/>
        </w:rPr>
        <w:t>CONCLUS</w:t>
      </w:r>
      <w:r w:rsidR="005A31EB" w:rsidRPr="00181D89">
        <w:rPr>
          <w:rFonts w:ascii="Times New Roman" w:eastAsia="Times New Roman" w:hAnsi="Times New Roman" w:cs="Times New Roman"/>
          <w:b/>
          <w:color w:val="000000"/>
          <w:sz w:val="24"/>
          <w:szCs w:val="24"/>
          <w:lang w:val="es-419"/>
        </w:rPr>
        <w:t>IONES</w:t>
      </w:r>
    </w:p>
    <w:p w14:paraId="45D1CCA8" w14:textId="77777777" w:rsidR="002806DA" w:rsidRPr="00181D89" w:rsidRDefault="002806DA">
      <w:pPr>
        <w:spacing w:after="0" w:line="240" w:lineRule="auto"/>
        <w:jc w:val="both"/>
        <w:rPr>
          <w:rFonts w:ascii="Times New Roman" w:eastAsia="Times New Roman" w:hAnsi="Times New Roman" w:cs="Times New Roman"/>
          <w:b/>
          <w:sz w:val="24"/>
          <w:szCs w:val="24"/>
          <w:lang w:val="es-419"/>
        </w:rPr>
      </w:pPr>
    </w:p>
    <w:p w14:paraId="46348F1A" w14:textId="77777777" w:rsidR="005A31EB" w:rsidRPr="00181D89" w:rsidRDefault="005A31EB" w:rsidP="005A31EB">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Parte final del texto en la cual se presentan las conclusiones correspondientes a los objetivos e/o hipótesis y a los resultados obtenidos y el alcance de estos. En la parte final de las conclusiones se pueden incluir recomendaciones sobre la continuidad de la investigación o acciones futuras sobre el tema.</w:t>
      </w:r>
    </w:p>
    <w:p w14:paraId="06FB0DE5"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6850B187"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7AB76FBE" w14:textId="0C65D8F7" w:rsidR="002806DA" w:rsidRPr="00181D89" w:rsidRDefault="00000000">
      <w:pPr>
        <w:spacing w:after="0" w:line="240" w:lineRule="auto"/>
        <w:jc w:val="both"/>
        <w:rPr>
          <w:rFonts w:ascii="Times New Roman" w:eastAsia="Times New Roman" w:hAnsi="Times New Roman" w:cs="Times New Roman"/>
          <w:b/>
          <w:sz w:val="24"/>
          <w:szCs w:val="24"/>
          <w:lang w:val="es-419"/>
        </w:rPr>
      </w:pPr>
      <w:r w:rsidRPr="00181D89">
        <w:rPr>
          <w:rFonts w:ascii="Times New Roman" w:eastAsia="Times New Roman" w:hAnsi="Times New Roman" w:cs="Times New Roman"/>
          <w:b/>
          <w:sz w:val="24"/>
          <w:szCs w:val="24"/>
          <w:lang w:val="es-419"/>
        </w:rPr>
        <w:t>REFER</w:t>
      </w:r>
      <w:r w:rsidR="005A31EB" w:rsidRPr="00181D89">
        <w:rPr>
          <w:rFonts w:ascii="Times New Roman" w:eastAsia="Times New Roman" w:hAnsi="Times New Roman" w:cs="Times New Roman"/>
          <w:b/>
          <w:sz w:val="24"/>
          <w:szCs w:val="24"/>
          <w:lang w:val="es-419"/>
        </w:rPr>
        <w:t>E</w:t>
      </w:r>
      <w:r w:rsidRPr="00181D89">
        <w:rPr>
          <w:rFonts w:ascii="Times New Roman" w:eastAsia="Times New Roman" w:hAnsi="Times New Roman" w:cs="Times New Roman"/>
          <w:b/>
          <w:sz w:val="24"/>
          <w:szCs w:val="24"/>
          <w:lang w:val="es-419"/>
        </w:rPr>
        <w:t xml:space="preserve">NCIAS </w:t>
      </w:r>
    </w:p>
    <w:p w14:paraId="6A46B4D9" w14:textId="77777777" w:rsidR="002806DA" w:rsidRPr="00181D89" w:rsidRDefault="002806DA">
      <w:pPr>
        <w:spacing w:after="0" w:line="240" w:lineRule="auto"/>
        <w:jc w:val="both"/>
        <w:rPr>
          <w:rFonts w:ascii="Times New Roman" w:eastAsia="Times New Roman" w:hAnsi="Times New Roman" w:cs="Times New Roman"/>
          <w:b/>
          <w:sz w:val="24"/>
          <w:szCs w:val="24"/>
          <w:lang w:val="es-419"/>
        </w:rPr>
      </w:pPr>
    </w:p>
    <w:p w14:paraId="1627BF5F" w14:textId="77777777" w:rsidR="005A31EB" w:rsidRPr="00181D89" w:rsidRDefault="005A31EB" w:rsidP="005A31EB">
      <w:pPr>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bCs/>
          <w:sz w:val="24"/>
          <w:szCs w:val="24"/>
          <w:lang w:val="es-419"/>
        </w:rPr>
        <w:t xml:space="preserve">Las referencias deben presentar las referencias completas citadas en el texto, en fuente Times New Roman, tamaño 12, texto justificado a la izquierda, </w:t>
      </w:r>
      <w:r w:rsidRPr="00181D89">
        <w:rPr>
          <w:rFonts w:ascii="Times New Roman" w:eastAsia="Times New Roman" w:hAnsi="Times New Roman" w:cs="Times New Roman"/>
          <w:sz w:val="24"/>
          <w:szCs w:val="24"/>
          <w:lang w:val="es-419"/>
        </w:rPr>
        <w:t>interlineado sencillo, espacio entre párrafos de 0 puntos antes y 6 puntos después, sin sangría, en orden alfabética y cronológica (en caso de que haya más de una obra de un mismo autor). A seguir se presentan algunos ejemplos:</w:t>
      </w:r>
    </w:p>
    <w:p w14:paraId="27A98A66"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52386970" w14:textId="77777777" w:rsidR="005A31EB" w:rsidRPr="00181D89" w:rsidRDefault="005A31EB" w:rsidP="005A31EB">
      <w:pPr>
        <w:numPr>
          <w:ilvl w:val="0"/>
          <w:numId w:val="3"/>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181D89">
        <w:rPr>
          <w:rFonts w:ascii="Times New Roman" w:eastAsia="Times New Roman" w:hAnsi="Times New Roman" w:cs="Times New Roman"/>
          <w:b/>
          <w:color w:val="000000"/>
          <w:sz w:val="24"/>
          <w:szCs w:val="24"/>
          <w:lang w:val="es-419"/>
        </w:rPr>
        <w:t xml:space="preserve">Artículo en publicación periódica </w:t>
      </w:r>
    </w:p>
    <w:p w14:paraId="63D23520"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70A1A357" w14:textId="77777777" w:rsidR="005A31EB" w:rsidRPr="00181D89" w:rsidRDefault="005A31EB" w:rsidP="005A31EB">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AUTOR 1; AUTOR 2. </w:t>
      </w:r>
      <w:r w:rsidRPr="00181D89">
        <w:rPr>
          <w:rFonts w:ascii="Times New Roman" w:eastAsia="Times New Roman" w:hAnsi="Times New Roman" w:cs="Times New Roman"/>
          <w:b/>
          <w:sz w:val="24"/>
          <w:szCs w:val="24"/>
          <w:lang w:val="es-419"/>
        </w:rPr>
        <w:t>Título</w:t>
      </w:r>
      <w:r w:rsidRPr="00181D89">
        <w:rPr>
          <w:rFonts w:ascii="Times New Roman" w:eastAsia="Times New Roman" w:hAnsi="Times New Roman" w:cs="Times New Roman"/>
          <w:sz w:val="24"/>
          <w:szCs w:val="24"/>
          <w:lang w:val="es-419"/>
        </w:rPr>
        <w:t>: subtítulo (si lo hay). Título de la Revista. Local de publicación, número del año y/o volumen, número y/o edición, tomo (si lo hay), p. página inicial - página final, fecha o período de publicación. En caso necesario se pueden acrecentar elementos que complementen la referencia para identificar mejor el documento. En el caso de referencias en medio electrónico, se debe obedecer a lo definido anteriormente e adicionar informaciones relativas a la descripción física del medio electrónico (CD-ROM, DVD, e-book, online y otros). Para las obras consultadas online, además de los elementos esenciales, se debe registrar la dirección electrónica, precedido de la expresión Disponible en: y la fecha de consulta.</w:t>
      </w:r>
    </w:p>
    <w:p w14:paraId="0738B5EF" w14:textId="77777777" w:rsidR="00181D89" w:rsidRPr="00181D89" w:rsidRDefault="00181D89">
      <w:pPr>
        <w:spacing w:after="0" w:line="240" w:lineRule="auto"/>
        <w:jc w:val="both"/>
        <w:rPr>
          <w:rFonts w:ascii="Times New Roman" w:eastAsia="Times New Roman" w:hAnsi="Times New Roman" w:cs="Times New Roman"/>
          <w:sz w:val="24"/>
          <w:szCs w:val="24"/>
          <w:lang w:val="es-419"/>
        </w:rPr>
      </w:pPr>
    </w:p>
    <w:p w14:paraId="51BED44F" w14:textId="25A83677" w:rsidR="002806DA" w:rsidRPr="00A21A2F" w:rsidRDefault="00000000">
      <w:pPr>
        <w:spacing w:after="0" w:line="240" w:lineRule="auto"/>
        <w:jc w:val="both"/>
        <w:rPr>
          <w:rFonts w:ascii="Times New Roman" w:eastAsia="Times New Roman" w:hAnsi="Times New Roman" w:cs="Times New Roman"/>
          <w:sz w:val="24"/>
          <w:szCs w:val="24"/>
          <w:lang w:val="en-US"/>
        </w:rPr>
      </w:pPr>
      <w:proofErr w:type="spellStart"/>
      <w:r w:rsidRPr="00A21A2F">
        <w:rPr>
          <w:rFonts w:ascii="Times New Roman" w:eastAsia="Times New Roman" w:hAnsi="Times New Roman" w:cs="Times New Roman"/>
          <w:sz w:val="24"/>
          <w:szCs w:val="24"/>
          <w:lang w:val="en-US"/>
        </w:rPr>
        <w:t>E</w:t>
      </w:r>
      <w:r w:rsidR="00C13708" w:rsidRPr="00A21A2F">
        <w:rPr>
          <w:rFonts w:ascii="Times New Roman" w:eastAsia="Times New Roman" w:hAnsi="Times New Roman" w:cs="Times New Roman"/>
          <w:sz w:val="24"/>
          <w:szCs w:val="24"/>
          <w:lang w:val="en-US"/>
        </w:rPr>
        <w:t>j</w:t>
      </w:r>
      <w:r w:rsidRPr="00A21A2F">
        <w:rPr>
          <w:rFonts w:ascii="Times New Roman" w:eastAsia="Times New Roman" w:hAnsi="Times New Roman" w:cs="Times New Roman"/>
          <w:sz w:val="24"/>
          <w:szCs w:val="24"/>
          <w:lang w:val="en-US"/>
        </w:rPr>
        <w:t>emplo</w:t>
      </w:r>
      <w:r w:rsidR="00181D89" w:rsidRPr="00A21A2F">
        <w:rPr>
          <w:rFonts w:ascii="Times New Roman" w:eastAsia="Times New Roman" w:hAnsi="Times New Roman" w:cs="Times New Roman"/>
          <w:sz w:val="24"/>
          <w:szCs w:val="24"/>
          <w:lang w:val="en-US"/>
        </w:rPr>
        <w:t>s</w:t>
      </w:r>
      <w:proofErr w:type="spellEnd"/>
      <w:r w:rsidRPr="00A21A2F">
        <w:rPr>
          <w:rFonts w:ascii="Times New Roman" w:eastAsia="Times New Roman" w:hAnsi="Times New Roman" w:cs="Times New Roman"/>
          <w:sz w:val="24"/>
          <w:szCs w:val="24"/>
          <w:lang w:val="en-US"/>
        </w:rPr>
        <w:t>:</w:t>
      </w:r>
    </w:p>
    <w:p w14:paraId="20E3C0E7" w14:textId="77777777" w:rsidR="002806DA" w:rsidRPr="00A21A2F" w:rsidRDefault="002806DA">
      <w:pPr>
        <w:spacing w:after="0" w:line="240" w:lineRule="auto"/>
        <w:jc w:val="both"/>
        <w:rPr>
          <w:rFonts w:ascii="Times New Roman" w:eastAsia="Times New Roman" w:hAnsi="Times New Roman" w:cs="Times New Roman"/>
          <w:sz w:val="24"/>
          <w:szCs w:val="24"/>
          <w:lang w:val="en-US"/>
        </w:rPr>
      </w:pPr>
    </w:p>
    <w:p w14:paraId="5C6C2E77" w14:textId="77777777" w:rsidR="002806DA" w:rsidRPr="00A21A2F" w:rsidRDefault="00000000" w:rsidP="00A006F0">
      <w:pPr>
        <w:spacing w:after="0" w:line="240" w:lineRule="auto"/>
        <w:rPr>
          <w:rFonts w:ascii="Times New Roman" w:eastAsia="Times New Roman" w:hAnsi="Times New Roman" w:cs="Times New Roman"/>
          <w:sz w:val="24"/>
          <w:szCs w:val="24"/>
          <w:lang w:val="en-US"/>
        </w:rPr>
      </w:pPr>
      <w:r w:rsidRPr="00A21A2F">
        <w:rPr>
          <w:rFonts w:ascii="Times New Roman" w:eastAsia="Times New Roman" w:hAnsi="Times New Roman" w:cs="Times New Roman"/>
          <w:sz w:val="24"/>
          <w:szCs w:val="24"/>
          <w:lang w:val="en-US"/>
        </w:rPr>
        <w:t xml:space="preserve">XAUD, H. A. M.; MARTINS, F. S. R. V.; SANTOS, J. R. </w:t>
      </w:r>
      <w:r w:rsidRPr="00A21A2F">
        <w:rPr>
          <w:rFonts w:ascii="Times New Roman" w:eastAsia="Times New Roman" w:hAnsi="Times New Roman" w:cs="Times New Roman"/>
          <w:b/>
          <w:sz w:val="24"/>
          <w:szCs w:val="24"/>
          <w:lang w:val="en-US"/>
        </w:rPr>
        <w:t xml:space="preserve">Tropical forest degradation by mega-fires in </w:t>
      </w:r>
      <w:proofErr w:type="spellStart"/>
      <w:r w:rsidRPr="00A21A2F">
        <w:rPr>
          <w:rFonts w:ascii="Times New Roman" w:eastAsia="Times New Roman" w:hAnsi="Times New Roman" w:cs="Times New Roman"/>
          <w:b/>
          <w:sz w:val="24"/>
          <w:szCs w:val="24"/>
          <w:lang w:val="en-US"/>
        </w:rPr>
        <w:t>thenorthern</w:t>
      </w:r>
      <w:proofErr w:type="spellEnd"/>
      <w:r w:rsidRPr="00A21A2F">
        <w:rPr>
          <w:rFonts w:ascii="Times New Roman" w:eastAsia="Times New Roman" w:hAnsi="Times New Roman" w:cs="Times New Roman"/>
          <w:b/>
          <w:sz w:val="24"/>
          <w:szCs w:val="24"/>
          <w:lang w:val="en-US"/>
        </w:rPr>
        <w:t xml:space="preserve"> Brazilian Amazon</w:t>
      </w:r>
      <w:r w:rsidRPr="00A21A2F">
        <w:rPr>
          <w:rFonts w:ascii="Times New Roman" w:eastAsia="Times New Roman" w:hAnsi="Times New Roman" w:cs="Times New Roman"/>
          <w:sz w:val="24"/>
          <w:szCs w:val="24"/>
          <w:lang w:val="en-US"/>
        </w:rPr>
        <w:t>. Forest Ecology and Management, v. 294, p. 97-106, 2013. DOI: 10.1016/j.foreco.2012.11.036.</w:t>
      </w:r>
    </w:p>
    <w:p w14:paraId="3D3F6F2F" w14:textId="77777777" w:rsidR="002806DA" w:rsidRPr="00A21A2F" w:rsidRDefault="002806DA" w:rsidP="00A006F0">
      <w:pPr>
        <w:spacing w:after="0" w:line="240" w:lineRule="auto"/>
        <w:rPr>
          <w:rFonts w:ascii="Times New Roman" w:eastAsia="Times New Roman" w:hAnsi="Times New Roman" w:cs="Times New Roman"/>
          <w:sz w:val="24"/>
          <w:szCs w:val="24"/>
          <w:lang w:val="en-US"/>
        </w:rPr>
      </w:pPr>
    </w:p>
    <w:p w14:paraId="459943C0" w14:textId="5845330B" w:rsidR="002806DA" w:rsidRPr="00A21A2F" w:rsidRDefault="00000000" w:rsidP="00A006F0">
      <w:pPr>
        <w:spacing w:after="0" w:line="240" w:lineRule="auto"/>
        <w:rPr>
          <w:rFonts w:ascii="Times New Roman" w:eastAsia="Times New Roman" w:hAnsi="Times New Roman" w:cs="Times New Roman"/>
          <w:sz w:val="24"/>
          <w:szCs w:val="24"/>
          <w:lang w:val="en-US"/>
        </w:rPr>
      </w:pPr>
      <w:r w:rsidRPr="00A21A2F">
        <w:rPr>
          <w:rFonts w:ascii="Times New Roman" w:eastAsia="Times New Roman" w:hAnsi="Times New Roman" w:cs="Times New Roman"/>
          <w:sz w:val="24"/>
          <w:szCs w:val="24"/>
          <w:lang w:val="en-US"/>
        </w:rPr>
        <w:t xml:space="preserve">GIUDICE, D. S.; FRANCA-ROCHA, W.  J. S.; SOUZA, R. M.; FERNANDES, R. B.; PEREIRA, M. P. </w:t>
      </w:r>
      <w:r w:rsidRPr="00A21A2F">
        <w:rPr>
          <w:rFonts w:ascii="Times New Roman" w:eastAsia="Times New Roman" w:hAnsi="Times New Roman" w:cs="Times New Roman"/>
          <w:b/>
          <w:sz w:val="24"/>
          <w:szCs w:val="24"/>
          <w:lang w:val="en-US"/>
        </w:rPr>
        <w:t xml:space="preserve">Geodiversity and </w:t>
      </w:r>
      <w:proofErr w:type="spellStart"/>
      <w:r w:rsidRPr="00A21A2F">
        <w:rPr>
          <w:rFonts w:ascii="Times New Roman" w:eastAsia="Times New Roman" w:hAnsi="Times New Roman" w:cs="Times New Roman"/>
          <w:b/>
          <w:sz w:val="24"/>
          <w:szCs w:val="24"/>
          <w:lang w:val="en-US"/>
        </w:rPr>
        <w:t>geoconservation</w:t>
      </w:r>
      <w:proofErr w:type="spellEnd"/>
      <w:r w:rsidRPr="00A21A2F">
        <w:rPr>
          <w:rFonts w:ascii="Times New Roman" w:eastAsia="Times New Roman" w:hAnsi="Times New Roman" w:cs="Times New Roman"/>
          <w:b/>
          <w:sz w:val="24"/>
          <w:szCs w:val="24"/>
          <w:lang w:val="en-US"/>
        </w:rPr>
        <w:t xml:space="preserve"> in territorial dynamics</w:t>
      </w:r>
      <w:r w:rsidRPr="00A21A2F">
        <w:rPr>
          <w:rFonts w:ascii="Times New Roman" w:eastAsia="Times New Roman" w:hAnsi="Times New Roman" w:cs="Times New Roman"/>
          <w:sz w:val="24"/>
          <w:szCs w:val="24"/>
          <w:lang w:val="en-US"/>
        </w:rPr>
        <w:t xml:space="preserve">: the example of the </w:t>
      </w:r>
      <w:proofErr w:type="spellStart"/>
      <w:r w:rsidRPr="00A21A2F">
        <w:rPr>
          <w:rFonts w:ascii="Times New Roman" w:eastAsia="Times New Roman" w:hAnsi="Times New Roman" w:cs="Times New Roman"/>
          <w:sz w:val="24"/>
          <w:szCs w:val="24"/>
          <w:lang w:val="en-US"/>
        </w:rPr>
        <w:t>Chapada</w:t>
      </w:r>
      <w:proofErr w:type="spellEnd"/>
      <w:r w:rsidRPr="00A21A2F">
        <w:rPr>
          <w:rFonts w:ascii="Times New Roman" w:eastAsia="Times New Roman" w:hAnsi="Times New Roman" w:cs="Times New Roman"/>
          <w:sz w:val="24"/>
          <w:szCs w:val="24"/>
          <w:lang w:val="en-US"/>
        </w:rPr>
        <w:t xml:space="preserve"> Diamantina - Bahia – Brazil. International Journal of Development Research, 11, (10), P. 51287-51292. ISSN: 2230-9926. </w:t>
      </w:r>
      <w:r w:rsidR="00C13708" w:rsidRPr="00A21A2F">
        <w:rPr>
          <w:rFonts w:ascii="Times New Roman" w:eastAsia="Times New Roman" w:hAnsi="Times New Roman" w:cs="Times New Roman"/>
          <w:sz w:val="24"/>
          <w:szCs w:val="24"/>
          <w:lang w:val="en-US"/>
        </w:rPr>
        <w:t xml:space="preserve">Disponible </w:t>
      </w:r>
      <w:proofErr w:type="spellStart"/>
      <w:r w:rsidR="00C13708" w:rsidRPr="00A21A2F">
        <w:rPr>
          <w:rFonts w:ascii="Times New Roman" w:eastAsia="Times New Roman" w:hAnsi="Times New Roman" w:cs="Times New Roman"/>
          <w:sz w:val="24"/>
          <w:szCs w:val="24"/>
          <w:lang w:val="en-US"/>
        </w:rPr>
        <w:t>en</w:t>
      </w:r>
      <w:proofErr w:type="spellEnd"/>
      <w:r w:rsidR="00C13708" w:rsidRPr="00A21A2F">
        <w:rPr>
          <w:rFonts w:ascii="Times New Roman" w:eastAsia="Times New Roman" w:hAnsi="Times New Roman" w:cs="Times New Roman"/>
          <w:sz w:val="24"/>
          <w:szCs w:val="24"/>
          <w:lang w:val="en-US"/>
        </w:rPr>
        <w:t xml:space="preserve">: </w:t>
      </w:r>
      <w:hyperlink r:id="rId11">
        <w:r w:rsidRPr="00A21A2F">
          <w:rPr>
            <w:rFonts w:ascii="Times New Roman" w:eastAsia="Times New Roman" w:hAnsi="Times New Roman" w:cs="Times New Roman"/>
            <w:color w:val="0000FF"/>
            <w:sz w:val="24"/>
            <w:szCs w:val="24"/>
            <w:u w:val="single"/>
            <w:lang w:val="en-US"/>
          </w:rPr>
          <w:t>https://www.journalijdr.com/sites/default/files/issue-pdf/23007.pdf</w:t>
        </w:r>
      </w:hyperlink>
      <w:r w:rsidRPr="00A21A2F">
        <w:rPr>
          <w:rFonts w:ascii="Times New Roman" w:eastAsia="Times New Roman" w:hAnsi="Times New Roman" w:cs="Times New Roman"/>
          <w:sz w:val="24"/>
          <w:szCs w:val="24"/>
          <w:lang w:val="en-US"/>
        </w:rPr>
        <w:t xml:space="preserve">  </w:t>
      </w:r>
      <w:r w:rsidR="00C13708" w:rsidRPr="00A21A2F">
        <w:rPr>
          <w:rFonts w:ascii="Times New Roman" w:eastAsia="Times New Roman" w:hAnsi="Times New Roman" w:cs="Times New Roman"/>
          <w:sz w:val="24"/>
          <w:szCs w:val="24"/>
          <w:lang w:val="en-US"/>
        </w:rPr>
        <w:t>Consulta</w:t>
      </w:r>
      <w:r w:rsidRPr="00A21A2F">
        <w:rPr>
          <w:rFonts w:ascii="Times New Roman" w:eastAsia="Times New Roman" w:hAnsi="Times New Roman" w:cs="Times New Roman"/>
          <w:sz w:val="24"/>
          <w:szCs w:val="24"/>
          <w:lang w:val="en-US"/>
        </w:rPr>
        <w:t>: 4 mar. 2024.</w:t>
      </w:r>
    </w:p>
    <w:p w14:paraId="23C90940" w14:textId="77777777" w:rsidR="002806DA" w:rsidRPr="00A21A2F" w:rsidRDefault="002806DA">
      <w:pPr>
        <w:spacing w:after="0" w:line="240" w:lineRule="auto"/>
        <w:jc w:val="both"/>
        <w:rPr>
          <w:rFonts w:ascii="Times New Roman" w:eastAsia="Times New Roman" w:hAnsi="Times New Roman" w:cs="Times New Roman"/>
          <w:sz w:val="24"/>
          <w:szCs w:val="24"/>
          <w:lang w:val="en-US"/>
        </w:rPr>
      </w:pPr>
    </w:p>
    <w:p w14:paraId="72749053" w14:textId="0B5AADFB" w:rsidR="002806DA" w:rsidRPr="00181D89"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181D89">
        <w:rPr>
          <w:rFonts w:ascii="Times New Roman" w:eastAsia="Times New Roman" w:hAnsi="Times New Roman" w:cs="Times New Roman"/>
          <w:b/>
          <w:color w:val="000000"/>
          <w:sz w:val="24"/>
          <w:szCs w:val="24"/>
          <w:lang w:val="es-419"/>
        </w:rPr>
        <w:t>Li</w:t>
      </w:r>
      <w:r w:rsidR="00C13708" w:rsidRPr="00181D89">
        <w:rPr>
          <w:rFonts w:ascii="Times New Roman" w:eastAsia="Times New Roman" w:hAnsi="Times New Roman" w:cs="Times New Roman"/>
          <w:b/>
          <w:color w:val="000000"/>
          <w:sz w:val="24"/>
          <w:szCs w:val="24"/>
          <w:lang w:val="es-419"/>
        </w:rPr>
        <w:t>b</w:t>
      </w:r>
      <w:r w:rsidRPr="00181D89">
        <w:rPr>
          <w:rFonts w:ascii="Times New Roman" w:eastAsia="Times New Roman" w:hAnsi="Times New Roman" w:cs="Times New Roman"/>
          <w:b/>
          <w:color w:val="000000"/>
          <w:sz w:val="24"/>
          <w:szCs w:val="24"/>
          <w:lang w:val="es-419"/>
        </w:rPr>
        <w:t>ro</w:t>
      </w:r>
    </w:p>
    <w:p w14:paraId="7CD1A334" w14:textId="77777777" w:rsidR="002806DA" w:rsidRPr="00181D89" w:rsidRDefault="002806DA">
      <w:pPr>
        <w:spacing w:after="0" w:line="240" w:lineRule="auto"/>
        <w:jc w:val="both"/>
        <w:rPr>
          <w:rFonts w:ascii="Times New Roman" w:eastAsia="Times New Roman" w:hAnsi="Times New Roman" w:cs="Times New Roman"/>
          <w:b/>
          <w:sz w:val="24"/>
          <w:szCs w:val="24"/>
          <w:lang w:val="es-419"/>
        </w:rPr>
      </w:pPr>
    </w:p>
    <w:p w14:paraId="4E048083" w14:textId="77777777" w:rsidR="00C13708" w:rsidRPr="00181D89" w:rsidRDefault="00C13708" w:rsidP="00C13708">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AUTOR 1; AUTOR 2. </w:t>
      </w:r>
      <w:r w:rsidRPr="00181D89">
        <w:rPr>
          <w:rFonts w:ascii="Times New Roman" w:eastAsia="Times New Roman" w:hAnsi="Times New Roman" w:cs="Times New Roman"/>
          <w:b/>
          <w:sz w:val="24"/>
          <w:szCs w:val="24"/>
          <w:lang w:val="es-419"/>
        </w:rPr>
        <w:t>Título</w:t>
      </w:r>
      <w:r w:rsidRPr="00181D89">
        <w:rPr>
          <w:rFonts w:ascii="Times New Roman" w:eastAsia="Times New Roman" w:hAnsi="Times New Roman" w:cs="Times New Roman"/>
          <w:sz w:val="24"/>
          <w:szCs w:val="24"/>
          <w:lang w:val="es-419"/>
        </w:rPr>
        <w:t>: subtítulo (si hay). Edición (si hay). Local: Editora. Fecha de publicación. En caso necesario se pueden acrecentar elementos que complementen la referencia para identificar mejor el documento. En el caso de referencias en medio electrónico, se debe obedecer a lo definido anteriormente e adicionar informaciones relativas a la descripción física del medio electrónico (CD-ROM, DVD, e-book, online y otros). Para las obras consultadas online, además de los elementos esenciales, se debe registrar la dirección electrónica, precedido de la expresión Disponible en: y la fecha de consulta.</w:t>
      </w:r>
    </w:p>
    <w:p w14:paraId="6B739BAB"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4D27EA27" w14:textId="77777777" w:rsidR="002806DA" w:rsidRPr="00A21A2F" w:rsidRDefault="00000000">
      <w:pPr>
        <w:spacing w:after="0" w:line="240" w:lineRule="auto"/>
        <w:jc w:val="both"/>
        <w:rPr>
          <w:rFonts w:ascii="Times New Roman" w:eastAsia="Times New Roman" w:hAnsi="Times New Roman" w:cs="Times New Roman"/>
          <w:sz w:val="24"/>
          <w:szCs w:val="24"/>
        </w:rPr>
      </w:pPr>
      <w:r w:rsidRPr="00A21A2F">
        <w:rPr>
          <w:rFonts w:ascii="Times New Roman" w:eastAsia="Times New Roman" w:hAnsi="Times New Roman" w:cs="Times New Roman"/>
          <w:sz w:val="24"/>
          <w:szCs w:val="24"/>
        </w:rPr>
        <w:t>Exemplo:</w:t>
      </w:r>
    </w:p>
    <w:p w14:paraId="0F4EBDE7" w14:textId="77777777" w:rsidR="002806DA" w:rsidRPr="00A21A2F" w:rsidRDefault="002806DA">
      <w:pPr>
        <w:spacing w:after="0" w:line="240" w:lineRule="auto"/>
        <w:jc w:val="both"/>
        <w:rPr>
          <w:rFonts w:ascii="Times New Roman" w:eastAsia="Times New Roman" w:hAnsi="Times New Roman" w:cs="Times New Roman"/>
          <w:sz w:val="24"/>
          <w:szCs w:val="24"/>
        </w:rPr>
      </w:pPr>
    </w:p>
    <w:p w14:paraId="5AD7F153" w14:textId="77777777" w:rsidR="002806DA" w:rsidRPr="00181D89" w:rsidRDefault="00000000">
      <w:pPr>
        <w:spacing w:after="0" w:line="240" w:lineRule="auto"/>
        <w:rPr>
          <w:rFonts w:ascii="Times New Roman" w:eastAsia="Times New Roman" w:hAnsi="Times New Roman" w:cs="Times New Roman"/>
          <w:sz w:val="24"/>
          <w:szCs w:val="24"/>
          <w:lang w:val="es-419"/>
        </w:rPr>
      </w:pPr>
      <w:r w:rsidRPr="00A21A2F">
        <w:rPr>
          <w:rFonts w:ascii="Times New Roman" w:eastAsia="Times New Roman" w:hAnsi="Times New Roman" w:cs="Times New Roman"/>
          <w:sz w:val="24"/>
          <w:szCs w:val="24"/>
        </w:rPr>
        <w:t xml:space="preserve">SAUSEN, T. M.; PARDI LACRUZ, M. S. (Org.) Sensoriamento remoto para desastres. </w:t>
      </w:r>
      <w:r w:rsidRPr="00BC0DFE">
        <w:rPr>
          <w:rFonts w:ascii="Times New Roman" w:eastAsia="Times New Roman" w:hAnsi="Times New Roman" w:cs="Times New Roman"/>
          <w:sz w:val="24"/>
          <w:szCs w:val="24"/>
        </w:rPr>
        <w:t xml:space="preserve">São Paulo: Oficina de Textos. 2015. </w:t>
      </w:r>
      <w:r w:rsidRPr="00181D89">
        <w:rPr>
          <w:rFonts w:ascii="Times New Roman" w:eastAsia="Times New Roman" w:hAnsi="Times New Roman" w:cs="Times New Roman"/>
          <w:sz w:val="24"/>
          <w:szCs w:val="24"/>
          <w:lang w:val="es-419"/>
        </w:rPr>
        <w:t>288 p. ISBN: 978-85-7975-175-2.</w:t>
      </w:r>
    </w:p>
    <w:p w14:paraId="2951F603"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4857AA67" w14:textId="2C249243" w:rsidR="002806DA" w:rsidRPr="00181D89" w:rsidRDefault="00000000">
      <w:pPr>
        <w:numPr>
          <w:ilvl w:val="0"/>
          <w:numId w:val="1"/>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181D89">
        <w:rPr>
          <w:rFonts w:ascii="Times New Roman" w:eastAsia="Times New Roman" w:hAnsi="Times New Roman" w:cs="Times New Roman"/>
          <w:b/>
          <w:color w:val="000000"/>
          <w:sz w:val="24"/>
          <w:szCs w:val="24"/>
          <w:lang w:val="es-419"/>
        </w:rPr>
        <w:t>Capítulo de li</w:t>
      </w:r>
      <w:r w:rsidR="00C13708" w:rsidRPr="00181D89">
        <w:rPr>
          <w:rFonts w:ascii="Times New Roman" w:eastAsia="Times New Roman" w:hAnsi="Times New Roman" w:cs="Times New Roman"/>
          <w:b/>
          <w:color w:val="000000"/>
          <w:sz w:val="24"/>
          <w:szCs w:val="24"/>
          <w:lang w:val="es-419"/>
        </w:rPr>
        <w:t>b</w:t>
      </w:r>
      <w:r w:rsidRPr="00181D89">
        <w:rPr>
          <w:rFonts w:ascii="Times New Roman" w:eastAsia="Times New Roman" w:hAnsi="Times New Roman" w:cs="Times New Roman"/>
          <w:b/>
          <w:color w:val="000000"/>
          <w:sz w:val="24"/>
          <w:szCs w:val="24"/>
          <w:lang w:val="es-419"/>
        </w:rPr>
        <w:t>ro</w:t>
      </w:r>
    </w:p>
    <w:p w14:paraId="66311F09"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2DB6131D" w14:textId="77777777" w:rsidR="00C13708" w:rsidRPr="00181D89" w:rsidRDefault="00C13708" w:rsidP="00C13708">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PRIMER AUTOR DEL CAPÍTULO; SEGUNDO AUTOR DEL CAPÍTULO. Título del capítulo: subtítulo (si hay). In: PRIMER AUTOR DEL LIBRO; SEGUNDO AUTOR DEL LIBRO. </w:t>
      </w:r>
      <w:r w:rsidRPr="00181D89">
        <w:rPr>
          <w:rFonts w:ascii="Times New Roman" w:eastAsia="Times New Roman" w:hAnsi="Times New Roman" w:cs="Times New Roman"/>
          <w:b/>
          <w:sz w:val="24"/>
          <w:szCs w:val="24"/>
          <w:lang w:val="es-419"/>
        </w:rPr>
        <w:t>Título del libro</w:t>
      </w:r>
      <w:r w:rsidRPr="00181D89">
        <w:rPr>
          <w:rFonts w:ascii="Times New Roman" w:eastAsia="Times New Roman" w:hAnsi="Times New Roman" w:cs="Times New Roman"/>
          <w:sz w:val="24"/>
          <w:szCs w:val="24"/>
          <w:lang w:val="es-419"/>
        </w:rPr>
        <w:t>: subtítulo (si hay). Edición (si hay). Local: Editora. Fecha de publicación. p. página inicial del capítulo - página final del capítulo. En caso necesario se pueden acrecentar elementos que complementen la referencia para identificar mejor el documento. En el caso de referencias en medio electrónico, se debe obedecer a lo definido anteriormente e adicionar informaciones relativas a la descripción física del medio electrónico (CD-ROM, DVD, e-book, online y otros). Para las obras consultadas online, además de los elementos esenciales, se debe registrar la dirección electrónica, precedido de la expresión Disponible en: y la fecha de consulta.</w:t>
      </w:r>
    </w:p>
    <w:p w14:paraId="308150D5"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6C06B96B" w14:textId="67DC78EC" w:rsidR="002806DA" w:rsidRPr="00A21A2F" w:rsidRDefault="00000000">
      <w:pPr>
        <w:spacing w:after="0" w:line="240" w:lineRule="auto"/>
        <w:jc w:val="both"/>
        <w:rPr>
          <w:rFonts w:ascii="Times New Roman" w:eastAsia="Times New Roman" w:hAnsi="Times New Roman" w:cs="Times New Roman"/>
          <w:sz w:val="24"/>
          <w:szCs w:val="24"/>
        </w:rPr>
      </w:pPr>
      <w:proofErr w:type="spellStart"/>
      <w:r w:rsidRPr="00A21A2F">
        <w:rPr>
          <w:rFonts w:ascii="Times New Roman" w:eastAsia="Times New Roman" w:hAnsi="Times New Roman" w:cs="Times New Roman"/>
          <w:sz w:val="24"/>
          <w:szCs w:val="24"/>
        </w:rPr>
        <w:t>E</w:t>
      </w:r>
      <w:r w:rsidR="00C13708" w:rsidRPr="00A21A2F">
        <w:rPr>
          <w:rFonts w:ascii="Times New Roman" w:eastAsia="Times New Roman" w:hAnsi="Times New Roman" w:cs="Times New Roman"/>
          <w:sz w:val="24"/>
          <w:szCs w:val="24"/>
        </w:rPr>
        <w:t>j</w:t>
      </w:r>
      <w:r w:rsidRPr="00A21A2F">
        <w:rPr>
          <w:rFonts w:ascii="Times New Roman" w:eastAsia="Times New Roman" w:hAnsi="Times New Roman" w:cs="Times New Roman"/>
          <w:sz w:val="24"/>
          <w:szCs w:val="24"/>
        </w:rPr>
        <w:t>emplo</w:t>
      </w:r>
      <w:proofErr w:type="spellEnd"/>
      <w:r w:rsidRPr="00A21A2F">
        <w:rPr>
          <w:rFonts w:ascii="Times New Roman" w:eastAsia="Times New Roman" w:hAnsi="Times New Roman" w:cs="Times New Roman"/>
          <w:sz w:val="24"/>
          <w:szCs w:val="24"/>
        </w:rPr>
        <w:t>:</w:t>
      </w:r>
    </w:p>
    <w:p w14:paraId="590426FF" w14:textId="77777777" w:rsidR="002806DA" w:rsidRPr="00A21A2F" w:rsidRDefault="002806DA">
      <w:pPr>
        <w:spacing w:after="0" w:line="240" w:lineRule="auto"/>
        <w:jc w:val="both"/>
        <w:rPr>
          <w:rFonts w:ascii="Times New Roman" w:eastAsia="Times New Roman" w:hAnsi="Times New Roman" w:cs="Times New Roman"/>
          <w:sz w:val="24"/>
          <w:szCs w:val="24"/>
        </w:rPr>
      </w:pPr>
    </w:p>
    <w:p w14:paraId="0F58D87C" w14:textId="2897E08E" w:rsidR="002806DA" w:rsidRPr="00A21A2F" w:rsidRDefault="00000000">
      <w:pPr>
        <w:spacing w:after="0" w:line="240" w:lineRule="auto"/>
        <w:rPr>
          <w:rFonts w:ascii="Times New Roman" w:eastAsia="Times New Roman" w:hAnsi="Times New Roman" w:cs="Times New Roman"/>
          <w:sz w:val="24"/>
          <w:szCs w:val="24"/>
        </w:rPr>
      </w:pPr>
      <w:r w:rsidRPr="00A21A2F">
        <w:rPr>
          <w:rFonts w:ascii="Times New Roman" w:eastAsia="Times New Roman" w:hAnsi="Times New Roman" w:cs="Times New Roman"/>
          <w:sz w:val="24"/>
          <w:szCs w:val="24"/>
        </w:rPr>
        <w:t xml:space="preserve">XAUD, M. R.; ALMEIDA, C. M.; XAUD, H. A. M. Modelagem dinâmica espacial das mudanças de cobertura da terra na região sul do estado de Roraima, norte da Amazônia. In: TULLIO, L. (Org.). </w:t>
      </w:r>
      <w:r w:rsidRPr="00A21A2F">
        <w:rPr>
          <w:rFonts w:ascii="Times New Roman" w:eastAsia="Times New Roman" w:hAnsi="Times New Roman" w:cs="Times New Roman"/>
          <w:b/>
          <w:sz w:val="24"/>
          <w:szCs w:val="24"/>
        </w:rPr>
        <w:t>Aplicações e princípios do sensoriamento remoto 2</w:t>
      </w:r>
      <w:r w:rsidRPr="00A21A2F">
        <w:rPr>
          <w:rFonts w:ascii="Times New Roman" w:eastAsia="Times New Roman" w:hAnsi="Times New Roman" w:cs="Times New Roman"/>
          <w:sz w:val="24"/>
          <w:szCs w:val="24"/>
        </w:rPr>
        <w:t xml:space="preserve">. Ponta Grossa - PR: Atena Editora. 2018. E-book. Cap. 20. p. 240-253. ISBN: 978-85-85107-48-2. DOI: 10.22533/at.ed.482180110. </w:t>
      </w:r>
      <w:proofErr w:type="spellStart"/>
      <w:r w:rsidR="00C13708" w:rsidRPr="00A21A2F">
        <w:rPr>
          <w:rFonts w:ascii="Times New Roman" w:eastAsia="Times New Roman" w:hAnsi="Times New Roman" w:cs="Times New Roman"/>
          <w:sz w:val="24"/>
          <w:szCs w:val="24"/>
        </w:rPr>
        <w:t>Disponible</w:t>
      </w:r>
      <w:proofErr w:type="spellEnd"/>
      <w:r w:rsidR="00C13708" w:rsidRPr="00A21A2F">
        <w:rPr>
          <w:rFonts w:ascii="Times New Roman" w:eastAsia="Times New Roman" w:hAnsi="Times New Roman" w:cs="Times New Roman"/>
          <w:sz w:val="24"/>
          <w:szCs w:val="24"/>
        </w:rPr>
        <w:t xml:space="preserve"> </w:t>
      </w:r>
      <w:proofErr w:type="spellStart"/>
      <w:r w:rsidR="00C13708" w:rsidRPr="00A21A2F">
        <w:rPr>
          <w:rFonts w:ascii="Times New Roman" w:eastAsia="Times New Roman" w:hAnsi="Times New Roman" w:cs="Times New Roman"/>
          <w:sz w:val="24"/>
          <w:szCs w:val="24"/>
        </w:rPr>
        <w:t>en</w:t>
      </w:r>
      <w:proofErr w:type="spellEnd"/>
      <w:r w:rsidR="00C13708" w:rsidRPr="00A21A2F">
        <w:rPr>
          <w:rFonts w:ascii="Times New Roman" w:eastAsia="Times New Roman" w:hAnsi="Times New Roman" w:cs="Times New Roman"/>
          <w:sz w:val="24"/>
          <w:szCs w:val="24"/>
        </w:rPr>
        <w:t xml:space="preserve">: </w:t>
      </w:r>
      <w:hyperlink r:id="rId12">
        <w:r w:rsidRPr="00A21A2F">
          <w:rPr>
            <w:rFonts w:ascii="Times New Roman" w:eastAsia="Times New Roman" w:hAnsi="Times New Roman" w:cs="Times New Roman"/>
            <w:color w:val="0000FF"/>
            <w:sz w:val="24"/>
            <w:szCs w:val="24"/>
            <w:u w:val="single"/>
          </w:rPr>
          <w:t>https://www.atenaeditora.com.br/catalogo/ebook/aplicacoes-e-principios-do-sensoriamento-remoto-2#</w:t>
        </w:r>
      </w:hyperlink>
      <w:r w:rsidRPr="00A21A2F">
        <w:rPr>
          <w:rFonts w:ascii="Times New Roman" w:eastAsia="Times New Roman" w:hAnsi="Times New Roman" w:cs="Times New Roman"/>
          <w:sz w:val="24"/>
          <w:szCs w:val="24"/>
        </w:rPr>
        <w:t xml:space="preserve"> </w:t>
      </w:r>
      <w:r w:rsidR="00C13708" w:rsidRPr="00A21A2F">
        <w:rPr>
          <w:rFonts w:ascii="Times New Roman" w:eastAsia="Times New Roman" w:hAnsi="Times New Roman" w:cs="Times New Roman"/>
          <w:sz w:val="24"/>
          <w:szCs w:val="24"/>
        </w:rPr>
        <w:t xml:space="preserve">Consulta: 29 </w:t>
      </w:r>
      <w:proofErr w:type="spellStart"/>
      <w:r w:rsidR="00C13708" w:rsidRPr="00A21A2F">
        <w:rPr>
          <w:rFonts w:ascii="Times New Roman" w:eastAsia="Times New Roman" w:hAnsi="Times New Roman" w:cs="Times New Roman"/>
          <w:sz w:val="24"/>
          <w:szCs w:val="24"/>
        </w:rPr>
        <w:t>feb</w:t>
      </w:r>
      <w:proofErr w:type="spellEnd"/>
      <w:r w:rsidR="00C13708" w:rsidRPr="00A21A2F">
        <w:rPr>
          <w:rFonts w:ascii="Times New Roman" w:eastAsia="Times New Roman" w:hAnsi="Times New Roman" w:cs="Times New Roman"/>
          <w:sz w:val="24"/>
          <w:szCs w:val="24"/>
        </w:rPr>
        <w:t>. 2024.</w:t>
      </w:r>
    </w:p>
    <w:p w14:paraId="5E75CA56" w14:textId="77777777" w:rsidR="002806DA" w:rsidRPr="00A21A2F" w:rsidRDefault="002806DA">
      <w:pPr>
        <w:spacing w:after="0" w:line="240" w:lineRule="auto"/>
        <w:jc w:val="both"/>
        <w:rPr>
          <w:rFonts w:ascii="Times New Roman" w:eastAsia="Times New Roman" w:hAnsi="Times New Roman" w:cs="Times New Roman"/>
          <w:sz w:val="24"/>
          <w:szCs w:val="24"/>
        </w:rPr>
      </w:pPr>
    </w:p>
    <w:p w14:paraId="3DF4C662" w14:textId="77777777" w:rsidR="00C13708" w:rsidRPr="00181D89" w:rsidRDefault="00C13708" w:rsidP="00C13708">
      <w:pPr>
        <w:numPr>
          <w:ilvl w:val="0"/>
          <w:numId w:val="3"/>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181D89">
        <w:rPr>
          <w:rFonts w:ascii="Times New Roman" w:eastAsia="Times New Roman" w:hAnsi="Times New Roman" w:cs="Times New Roman"/>
          <w:b/>
          <w:color w:val="000000"/>
          <w:sz w:val="24"/>
          <w:szCs w:val="24"/>
          <w:lang w:val="es-419"/>
        </w:rPr>
        <w:t>Tesis, disertación o monografía</w:t>
      </w:r>
    </w:p>
    <w:p w14:paraId="1F6DD3C4"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5714CD2E" w14:textId="77777777" w:rsidR="00C13708" w:rsidRPr="00181D89" w:rsidRDefault="00C13708" w:rsidP="00C13708">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AUTOR. </w:t>
      </w:r>
      <w:r w:rsidRPr="00181D89">
        <w:rPr>
          <w:rFonts w:ascii="Times New Roman" w:eastAsia="Times New Roman" w:hAnsi="Times New Roman" w:cs="Times New Roman"/>
          <w:b/>
          <w:sz w:val="24"/>
          <w:szCs w:val="24"/>
          <w:lang w:val="es-419"/>
        </w:rPr>
        <w:t>Título</w:t>
      </w:r>
      <w:r w:rsidRPr="00181D89">
        <w:rPr>
          <w:rFonts w:ascii="Times New Roman" w:eastAsia="Times New Roman" w:hAnsi="Times New Roman" w:cs="Times New Roman"/>
          <w:sz w:val="24"/>
          <w:szCs w:val="24"/>
          <w:lang w:val="es-419"/>
        </w:rPr>
        <w:t xml:space="preserve">: subtítulo (si hay), año de depósito, tipo de trabajo (tesis, disertación, trabajo de conclusión de curso y otros), nivel (especialización, doctorado, entre otros) y el nombre del </w:t>
      </w:r>
      <w:r w:rsidRPr="00181D89">
        <w:rPr>
          <w:rFonts w:ascii="Times New Roman" w:eastAsia="Times New Roman" w:hAnsi="Times New Roman" w:cs="Times New Roman"/>
          <w:sz w:val="24"/>
          <w:szCs w:val="24"/>
          <w:lang w:val="es-419"/>
        </w:rPr>
        <w:lastRenderedPageBreak/>
        <w:t>curso entre paréntesis, vínculo académico, local y fecha de presentación o defesa. En caso necesario se pueden acrecentar elementos que complementen la referencia para identificar mejor el documento. En el caso de referencias en medio electrónico, se debe obedecer a lo definido anteriormente e adicionar informaciones relativas a la descripción física del medio electrónico (CD-ROM, DVD, e-book, online y otros). Para las obras consultadas online, además de los elementos esenciales, se debe registrar la dirección electrónica, precedido de la expresión Disponible en: y la fecha de consulta.</w:t>
      </w:r>
    </w:p>
    <w:p w14:paraId="66FA9B6F"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3729D5CE" w14:textId="413E4640" w:rsidR="002806DA" w:rsidRPr="00A21A2F" w:rsidRDefault="00000000">
      <w:pPr>
        <w:spacing w:after="0" w:line="240" w:lineRule="auto"/>
        <w:jc w:val="both"/>
        <w:rPr>
          <w:rFonts w:ascii="Times New Roman" w:eastAsia="Times New Roman" w:hAnsi="Times New Roman" w:cs="Times New Roman"/>
          <w:sz w:val="24"/>
          <w:szCs w:val="24"/>
        </w:rPr>
      </w:pPr>
      <w:proofErr w:type="spellStart"/>
      <w:r w:rsidRPr="00A21A2F">
        <w:rPr>
          <w:rFonts w:ascii="Times New Roman" w:eastAsia="Times New Roman" w:hAnsi="Times New Roman" w:cs="Times New Roman"/>
          <w:sz w:val="24"/>
          <w:szCs w:val="24"/>
        </w:rPr>
        <w:t>E</w:t>
      </w:r>
      <w:r w:rsidR="00C13708" w:rsidRPr="00A21A2F">
        <w:rPr>
          <w:rFonts w:ascii="Times New Roman" w:eastAsia="Times New Roman" w:hAnsi="Times New Roman" w:cs="Times New Roman"/>
          <w:sz w:val="24"/>
          <w:szCs w:val="24"/>
        </w:rPr>
        <w:t>j</w:t>
      </w:r>
      <w:r w:rsidRPr="00A21A2F">
        <w:rPr>
          <w:rFonts w:ascii="Times New Roman" w:eastAsia="Times New Roman" w:hAnsi="Times New Roman" w:cs="Times New Roman"/>
          <w:sz w:val="24"/>
          <w:szCs w:val="24"/>
        </w:rPr>
        <w:t>emplo</w:t>
      </w:r>
      <w:proofErr w:type="spellEnd"/>
      <w:r w:rsidRPr="00A21A2F">
        <w:rPr>
          <w:rFonts w:ascii="Times New Roman" w:eastAsia="Times New Roman" w:hAnsi="Times New Roman" w:cs="Times New Roman"/>
          <w:sz w:val="24"/>
          <w:szCs w:val="24"/>
        </w:rPr>
        <w:t>:</w:t>
      </w:r>
    </w:p>
    <w:p w14:paraId="5AFC0990" w14:textId="77777777" w:rsidR="002806DA" w:rsidRPr="00A21A2F" w:rsidRDefault="002806DA">
      <w:pPr>
        <w:spacing w:after="0" w:line="240" w:lineRule="auto"/>
        <w:jc w:val="both"/>
        <w:rPr>
          <w:rFonts w:ascii="Times New Roman" w:eastAsia="Times New Roman" w:hAnsi="Times New Roman" w:cs="Times New Roman"/>
          <w:sz w:val="24"/>
          <w:szCs w:val="24"/>
        </w:rPr>
      </w:pPr>
    </w:p>
    <w:p w14:paraId="5DE22B9C" w14:textId="77777777" w:rsidR="00C13708" w:rsidRPr="00A21A2F" w:rsidRDefault="00C13708" w:rsidP="00C13708">
      <w:pPr>
        <w:spacing w:after="0" w:line="240" w:lineRule="auto"/>
        <w:rPr>
          <w:rFonts w:ascii="Times New Roman" w:eastAsia="Times New Roman" w:hAnsi="Times New Roman" w:cs="Times New Roman"/>
          <w:sz w:val="24"/>
          <w:szCs w:val="24"/>
        </w:rPr>
      </w:pPr>
      <w:r w:rsidRPr="00A21A2F">
        <w:rPr>
          <w:rFonts w:ascii="Times New Roman" w:eastAsia="Times New Roman" w:hAnsi="Times New Roman" w:cs="Times New Roman"/>
          <w:sz w:val="24"/>
          <w:szCs w:val="24"/>
        </w:rPr>
        <w:t xml:space="preserve">PARDI LACRUZ, M. S. </w:t>
      </w:r>
      <w:r w:rsidRPr="00A21A2F">
        <w:rPr>
          <w:rFonts w:ascii="Times New Roman" w:eastAsia="Times New Roman" w:hAnsi="Times New Roman" w:cs="Times New Roman"/>
          <w:b/>
          <w:sz w:val="24"/>
          <w:szCs w:val="24"/>
        </w:rPr>
        <w:t>Análise harmônica de séries temporais de dados MODIS como uma nova técnica para a caracterização da paisagem e análise de lacunas de conservação.</w:t>
      </w:r>
      <w:r w:rsidRPr="00A21A2F">
        <w:rPr>
          <w:rFonts w:ascii="Times New Roman" w:eastAsia="Times New Roman" w:hAnsi="Times New Roman" w:cs="Times New Roman"/>
          <w:sz w:val="24"/>
          <w:szCs w:val="24"/>
        </w:rPr>
        <w:t xml:space="preserve"> 2006. IBI: &lt;6qtX3pFwXQZGivnJSY/LHp4f&gt;. (INPE-14610-TDI/1190). </w:t>
      </w:r>
    </w:p>
    <w:p w14:paraId="11A88863" w14:textId="48AFFAC7" w:rsidR="002806DA" w:rsidRPr="00BC0DFE" w:rsidRDefault="00C13708" w:rsidP="00C13708">
      <w:pPr>
        <w:spacing w:after="0" w:line="240" w:lineRule="auto"/>
        <w:rPr>
          <w:rFonts w:ascii="Times New Roman" w:eastAsia="Times New Roman" w:hAnsi="Times New Roman" w:cs="Times New Roman"/>
          <w:sz w:val="24"/>
          <w:szCs w:val="24"/>
        </w:rPr>
      </w:pPr>
      <w:proofErr w:type="spellStart"/>
      <w:r w:rsidRPr="00A21A2F">
        <w:rPr>
          <w:rFonts w:ascii="Times New Roman" w:eastAsia="Times New Roman" w:hAnsi="Times New Roman" w:cs="Times New Roman"/>
          <w:sz w:val="24"/>
          <w:szCs w:val="24"/>
        </w:rPr>
        <w:t>Tesis</w:t>
      </w:r>
      <w:proofErr w:type="spellEnd"/>
      <w:r w:rsidRPr="00A21A2F">
        <w:rPr>
          <w:rFonts w:ascii="Times New Roman" w:eastAsia="Times New Roman" w:hAnsi="Times New Roman" w:cs="Times New Roman"/>
          <w:sz w:val="24"/>
          <w:szCs w:val="24"/>
        </w:rPr>
        <w:t xml:space="preserve"> (</w:t>
      </w:r>
      <w:proofErr w:type="spellStart"/>
      <w:r w:rsidRPr="00A21A2F">
        <w:rPr>
          <w:rFonts w:ascii="Times New Roman" w:eastAsia="Times New Roman" w:hAnsi="Times New Roman" w:cs="Times New Roman"/>
          <w:sz w:val="24"/>
          <w:szCs w:val="24"/>
        </w:rPr>
        <w:t>Doctorado</w:t>
      </w:r>
      <w:proofErr w:type="spellEnd"/>
      <w:r w:rsidRPr="00A21A2F">
        <w:rPr>
          <w:rFonts w:ascii="Times New Roman" w:eastAsia="Times New Roman" w:hAnsi="Times New Roman" w:cs="Times New Roman"/>
          <w:sz w:val="24"/>
          <w:szCs w:val="24"/>
        </w:rPr>
        <w:t xml:space="preserve"> </w:t>
      </w:r>
      <w:proofErr w:type="spellStart"/>
      <w:r w:rsidRPr="00A21A2F">
        <w:rPr>
          <w:rFonts w:ascii="Times New Roman" w:eastAsia="Times New Roman" w:hAnsi="Times New Roman" w:cs="Times New Roman"/>
          <w:sz w:val="24"/>
          <w:szCs w:val="24"/>
        </w:rPr>
        <w:t>en</w:t>
      </w:r>
      <w:proofErr w:type="spellEnd"/>
      <w:r w:rsidRPr="00A21A2F">
        <w:rPr>
          <w:rFonts w:ascii="Times New Roman" w:eastAsia="Times New Roman" w:hAnsi="Times New Roman" w:cs="Times New Roman"/>
          <w:sz w:val="24"/>
          <w:szCs w:val="24"/>
        </w:rPr>
        <w:t xml:space="preserve"> </w:t>
      </w:r>
      <w:proofErr w:type="spellStart"/>
      <w:r w:rsidRPr="00A21A2F">
        <w:rPr>
          <w:rFonts w:ascii="Times New Roman" w:eastAsia="Times New Roman" w:hAnsi="Times New Roman" w:cs="Times New Roman"/>
          <w:sz w:val="24"/>
          <w:szCs w:val="24"/>
        </w:rPr>
        <w:t>Percepción</w:t>
      </w:r>
      <w:proofErr w:type="spellEnd"/>
      <w:r w:rsidRPr="00A21A2F">
        <w:rPr>
          <w:rFonts w:ascii="Times New Roman" w:eastAsia="Times New Roman" w:hAnsi="Times New Roman" w:cs="Times New Roman"/>
          <w:sz w:val="24"/>
          <w:szCs w:val="24"/>
        </w:rPr>
        <w:t xml:space="preserve"> Remota) - Instituto Nacional de Pesquisas Espaciais (INPE), São José dos Campos – SP. 25 abril 2006. </w:t>
      </w:r>
      <w:proofErr w:type="spellStart"/>
      <w:r w:rsidRPr="00BC0DFE">
        <w:rPr>
          <w:rFonts w:ascii="Times New Roman" w:eastAsia="Times New Roman" w:hAnsi="Times New Roman" w:cs="Times New Roman"/>
          <w:sz w:val="24"/>
          <w:szCs w:val="24"/>
        </w:rPr>
        <w:t>Disponible</w:t>
      </w:r>
      <w:proofErr w:type="spellEnd"/>
      <w:r w:rsidRPr="00BC0DFE">
        <w:rPr>
          <w:rFonts w:ascii="Times New Roman" w:eastAsia="Times New Roman" w:hAnsi="Times New Roman" w:cs="Times New Roman"/>
          <w:sz w:val="24"/>
          <w:szCs w:val="24"/>
        </w:rPr>
        <w:t xml:space="preserve"> </w:t>
      </w:r>
      <w:proofErr w:type="spellStart"/>
      <w:r w:rsidRPr="00BC0DFE">
        <w:rPr>
          <w:rFonts w:ascii="Times New Roman" w:eastAsia="Times New Roman" w:hAnsi="Times New Roman" w:cs="Times New Roman"/>
          <w:sz w:val="24"/>
          <w:szCs w:val="24"/>
        </w:rPr>
        <w:t>en</w:t>
      </w:r>
      <w:proofErr w:type="spellEnd"/>
      <w:r w:rsidRPr="00BC0DFE">
        <w:rPr>
          <w:rFonts w:ascii="Times New Roman" w:eastAsia="Times New Roman" w:hAnsi="Times New Roman" w:cs="Times New Roman"/>
          <w:sz w:val="24"/>
          <w:szCs w:val="24"/>
        </w:rPr>
        <w:t xml:space="preserve">: </w:t>
      </w:r>
      <w:hyperlink r:id="rId13">
        <w:r w:rsidRPr="00BC0DFE">
          <w:rPr>
            <w:rFonts w:ascii="Times New Roman" w:eastAsia="Times New Roman" w:hAnsi="Times New Roman" w:cs="Times New Roman"/>
            <w:color w:val="0000FF"/>
            <w:sz w:val="24"/>
            <w:szCs w:val="24"/>
            <w:u w:val="single"/>
          </w:rPr>
          <w:t>http://urlib.net/ibi/6qtX3pFwXQZGivnJSY/LHp4f</w:t>
        </w:r>
      </w:hyperlink>
      <w:r w:rsidRPr="00BC0DFE">
        <w:rPr>
          <w:rFonts w:ascii="Times New Roman" w:eastAsia="Times New Roman" w:hAnsi="Times New Roman" w:cs="Times New Roman"/>
          <w:sz w:val="24"/>
          <w:szCs w:val="24"/>
        </w:rPr>
        <w:t xml:space="preserve"> Consulta: 29 </w:t>
      </w:r>
      <w:proofErr w:type="spellStart"/>
      <w:r w:rsidRPr="00BC0DFE">
        <w:rPr>
          <w:rFonts w:ascii="Times New Roman" w:eastAsia="Times New Roman" w:hAnsi="Times New Roman" w:cs="Times New Roman"/>
          <w:sz w:val="24"/>
          <w:szCs w:val="24"/>
        </w:rPr>
        <w:t>feb</w:t>
      </w:r>
      <w:proofErr w:type="spellEnd"/>
      <w:r w:rsidRPr="00BC0DFE">
        <w:rPr>
          <w:rFonts w:ascii="Times New Roman" w:eastAsia="Times New Roman" w:hAnsi="Times New Roman" w:cs="Times New Roman"/>
          <w:sz w:val="24"/>
          <w:szCs w:val="24"/>
        </w:rPr>
        <w:t>. 2024.</w:t>
      </w:r>
    </w:p>
    <w:p w14:paraId="4EB7349D" w14:textId="77777777" w:rsidR="00C13708" w:rsidRPr="00BC0DFE" w:rsidRDefault="00C13708" w:rsidP="00C13708">
      <w:pPr>
        <w:spacing w:after="0" w:line="240" w:lineRule="auto"/>
        <w:rPr>
          <w:rFonts w:ascii="Times New Roman" w:eastAsia="Times New Roman" w:hAnsi="Times New Roman" w:cs="Times New Roman"/>
          <w:sz w:val="24"/>
          <w:szCs w:val="24"/>
        </w:rPr>
      </w:pPr>
    </w:p>
    <w:p w14:paraId="6D88C8EE" w14:textId="77777777" w:rsidR="00C13708" w:rsidRPr="00181D89" w:rsidRDefault="00C13708" w:rsidP="00C13708">
      <w:pPr>
        <w:numPr>
          <w:ilvl w:val="0"/>
          <w:numId w:val="3"/>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181D89">
        <w:rPr>
          <w:rFonts w:ascii="Times New Roman" w:eastAsia="Times New Roman" w:hAnsi="Times New Roman" w:cs="Times New Roman"/>
          <w:b/>
          <w:color w:val="000000"/>
          <w:sz w:val="24"/>
          <w:szCs w:val="24"/>
          <w:lang w:val="es-419"/>
        </w:rPr>
        <w:t>Artículo en evento</w:t>
      </w:r>
    </w:p>
    <w:p w14:paraId="4E4E9548" w14:textId="77777777" w:rsidR="002806DA" w:rsidRPr="00181D89" w:rsidRDefault="002806DA">
      <w:pPr>
        <w:spacing w:after="0" w:line="240" w:lineRule="auto"/>
        <w:rPr>
          <w:rFonts w:ascii="Times New Roman" w:eastAsia="Times New Roman" w:hAnsi="Times New Roman" w:cs="Times New Roman"/>
          <w:sz w:val="24"/>
          <w:szCs w:val="24"/>
          <w:lang w:val="es-419"/>
        </w:rPr>
      </w:pPr>
    </w:p>
    <w:p w14:paraId="03A043F0" w14:textId="77777777" w:rsidR="005A2C2D" w:rsidRPr="00E27BC5" w:rsidRDefault="005A2C2D" w:rsidP="005A2C2D">
      <w:pPr>
        <w:spacing w:after="0" w:line="240" w:lineRule="auto"/>
        <w:jc w:val="both"/>
        <w:rPr>
          <w:rFonts w:ascii="Times New Roman" w:eastAsia="Times New Roman" w:hAnsi="Times New Roman" w:cs="Times New Roman"/>
          <w:sz w:val="24"/>
          <w:szCs w:val="24"/>
          <w:lang w:val="es-419"/>
        </w:rPr>
      </w:pPr>
      <w:r w:rsidRPr="00E27BC5">
        <w:rPr>
          <w:rFonts w:ascii="Times New Roman" w:eastAsia="Times New Roman" w:hAnsi="Times New Roman" w:cs="Times New Roman"/>
          <w:sz w:val="24"/>
          <w:szCs w:val="24"/>
          <w:lang w:val="es-419"/>
        </w:rPr>
        <w:t>AUTOR 1; AUTOR 2. Título del trabajo. In: nombre del evento, numero del evento (si hay), año, local (ciudad) de realización. Tipo de documento [...], local, editora, fecha de publicación, p. página inicial - página final de la parte referenciada. En caso necesario se pueden acrecentar elementos que complementen la referencia para identificar mejor el documento. En el caso de referencias en medio electrónico, se debe obedecer a lo definido anteriormente e adicionar informaciones relativas a la descripción física del medio electrónico (CD-ROM, DVD, e-book, online y otros). Para las obras consultadas online, además de los elementos esenciales, se debe registrar la dirección electrónica, precedido de la expresión Disponible en: y la fecha de consulta.</w:t>
      </w:r>
    </w:p>
    <w:p w14:paraId="1DE07122"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4660E3B1" w14:textId="091C748E" w:rsidR="002806DA" w:rsidRPr="00A21A2F" w:rsidRDefault="00000000">
      <w:pPr>
        <w:spacing w:after="0" w:line="240" w:lineRule="auto"/>
        <w:jc w:val="both"/>
        <w:rPr>
          <w:rFonts w:ascii="Times New Roman" w:eastAsia="Times New Roman" w:hAnsi="Times New Roman" w:cs="Times New Roman"/>
          <w:sz w:val="24"/>
          <w:szCs w:val="24"/>
        </w:rPr>
      </w:pPr>
      <w:proofErr w:type="spellStart"/>
      <w:r w:rsidRPr="00A21A2F">
        <w:rPr>
          <w:rFonts w:ascii="Times New Roman" w:eastAsia="Times New Roman" w:hAnsi="Times New Roman" w:cs="Times New Roman"/>
          <w:sz w:val="24"/>
          <w:szCs w:val="24"/>
        </w:rPr>
        <w:t>E</w:t>
      </w:r>
      <w:r w:rsidR="00C43FF6" w:rsidRPr="00A21A2F">
        <w:rPr>
          <w:rFonts w:ascii="Times New Roman" w:eastAsia="Times New Roman" w:hAnsi="Times New Roman" w:cs="Times New Roman"/>
          <w:sz w:val="24"/>
          <w:szCs w:val="24"/>
        </w:rPr>
        <w:t>j</w:t>
      </w:r>
      <w:r w:rsidRPr="00A21A2F">
        <w:rPr>
          <w:rFonts w:ascii="Times New Roman" w:eastAsia="Times New Roman" w:hAnsi="Times New Roman" w:cs="Times New Roman"/>
          <w:sz w:val="24"/>
          <w:szCs w:val="24"/>
        </w:rPr>
        <w:t>emplo</w:t>
      </w:r>
      <w:proofErr w:type="spellEnd"/>
      <w:r w:rsidRPr="00A21A2F">
        <w:rPr>
          <w:rFonts w:ascii="Times New Roman" w:eastAsia="Times New Roman" w:hAnsi="Times New Roman" w:cs="Times New Roman"/>
          <w:sz w:val="24"/>
          <w:szCs w:val="24"/>
        </w:rPr>
        <w:t>:</w:t>
      </w:r>
    </w:p>
    <w:p w14:paraId="0E0BDBF0" w14:textId="77777777" w:rsidR="002806DA" w:rsidRPr="00A21A2F" w:rsidRDefault="002806DA">
      <w:pPr>
        <w:spacing w:after="0" w:line="240" w:lineRule="auto"/>
        <w:jc w:val="both"/>
        <w:rPr>
          <w:rFonts w:ascii="Times New Roman" w:eastAsia="Times New Roman" w:hAnsi="Times New Roman" w:cs="Times New Roman"/>
          <w:sz w:val="24"/>
          <w:szCs w:val="24"/>
        </w:rPr>
      </w:pPr>
    </w:p>
    <w:p w14:paraId="78014978" w14:textId="35A165D7" w:rsidR="002806DA" w:rsidRPr="00181D89" w:rsidRDefault="00000000">
      <w:pPr>
        <w:spacing w:after="0" w:line="240" w:lineRule="auto"/>
        <w:rPr>
          <w:rFonts w:ascii="Times New Roman" w:eastAsia="Times New Roman" w:hAnsi="Times New Roman" w:cs="Times New Roman"/>
          <w:sz w:val="24"/>
          <w:szCs w:val="24"/>
          <w:lang w:val="es-419"/>
        </w:rPr>
      </w:pPr>
      <w:r w:rsidRPr="00A21A2F">
        <w:rPr>
          <w:rFonts w:ascii="Times New Roman" w:eastAsia="Times New Roman" w:hAnsi="Times New Roman" w:cs="Times New Roman"/>
          <w:sz w:val="24"/>
          <w:szCs w:val="24"/>
        </w:rPr>
        <w:t xml:space="preserve">PIRES, L. B.; CHAVES, J. M.; PITOMBO, N. C. S. Site responsivo </w:t>
      </w:r>
      <w:proofErr w:type="spellStart"/>
      <w:r w:rsidRPr="00A21A2F">
        <w:rPr>
          <w:rFonts w:ascii="Times New Roman" w:eastAsia="Times New Roman" w:hAnsi="Times New Roman" w:cs="Times New Roman"/>
          <w:sz w:val="24"/>
          <w:szCs w:val="24"/>
        </w:rPr>
        <w:t>Expertec</w:t>
      </w:r>
      <w:proofErr w:type="spellEnd"/>
      <w:r w:rsidRPr="00A21A2F">
        <w:rPr>
          <w:rFonts w:ascii="Times New Roman" w:eastAsia="Times New Roman" w:hAnsi="Times New Roman" w:cs="Times New Roman"/>
          <w:sz w:val="24"/>
          <w:szCs w:val="24"/>
        </w:rPr>
        <w:t xml:space="preserve"> Educacional: as geotecnologias na inovação e possibilidades de ensino e aprendizagem In: SIMPOSIO INTERNACIONAL SELPER, 21., 2022, Monterrey, Nuevo León, México. </w:t>
      </w:r>
      <w:r w:rsidR="00883862" w:rsidRPr="00181D89">
        <w:rPr>
          <w:rFonts w:ascii="Times New Roman" w:eastAsia="Times New Roman" w:hAnsi="Times New Roman" w:cs="Times New Roman"/>
          <w:b/>
          <w:sz w:val="24"/>
          <w:szCs w:val="24"/>
          <w:lang w:val="es-419"/>
        </w:rPr>
        <w:t>Memorias del Simposio</w:t>
      </w:r>
      <w:r w:rsidRPr="00181D89">
        <w:rPr>
          <w:rFonts w:ascii="Times New Roman" w:eastAsia="Times New Roman" w:hAnsi="Times New Roman" w:cs="Times New Roman"/>
          <w:sz w:val="24"/>
          <w:szCs w:val="24"/>
          <w:lang w:val="es-419"/>
        </w:rPr>
        <w:t xml:space="preserve"> [...]. Monterrey, Nuevo León, México: </w:t>
      </w:r>
      <w:proofErr w:type="spellStart"/>
      <w:r w:rsidRPr="00181D89">
        <w:rPr>
          <w:rFonts w:ascii="Times New Roman" w:eastAsia="Times New Roman" w:hAnsi="Times New Roman" w:cs="Times New Roman"/>
          <w:sz w:val="24"/>
          <w:szCs w:val="24"/>
          <w:lang w:val="es-419"/>
        </w:rPr>
        <w:t>Selper</w:t>
      </w:r>
      <w:proofErr w:type="spellEnd"/>
      <w:r w:rsidRPr="00181D89">
        <w:rPr>
          <w:rFonts w:ascii="Times New Roman" w:eastAsia="Times New Roman" w:hAnsi="Times New Roman" w:cs="Times New Roman"/>
          <w:sz w:val="24"/>
          <w:szCs w:val="24"/>
          <w:lang w:val="es-419"/>
        </w:rPr>
        <w:t xml:space="preserve"> Internacional, 2022. v. 1. p. 170 - 171.</w:t>
      </w:r>
    </w:p>
    <w:p w14:paraId="646C8524"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4709AA7C" w14:textId="77777777" w:rsidR="00883862" w:rsidRPr="00181D89" w:rsidRDefault="00883862" w:rsidP="00883862">
      <w:pPr>
        <w:numPr>
          <w:ilvl w:val="0"/>
          <w:numId w:val="3"/>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181D89">
        <w:rPr>
          <w:rFonts w:ascii="Times New Roman" w:eastAsia="Times New Roman" w:hAnsi="Times New Roman" w:cs="Times New Roman"/>
          <w:b/>
          <w:color w:val="000000"/>
          <w:sz w:val="24"/>
          <w:szCs w:val="24"/>
          <w:lang w:val="es-419"/>
        </w:rPr>
        <w:t>Legislación</w:t>
      </w:r>
    </w:p>
    <w:p w14:paraId="5A472693"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1A8BD3A1" w14:textId="77777777" w:rsidR="00883862" w:rsidRPr="00181D89" w:rsidRDefault="00883862" w:rsidP="00883862">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Incluye Constitución, Decretos, Enmienda Constitucional, Enmienda a la Ley Orgánica, Ley Complementaria, Medida Provisoria, entre otras.</w:t>
      </w:r>
    </w:p>
    <w:p w14:paraId="482CE7C6"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10935E13" w14:textId="77777777" w:rsidR="00883862" w:rsidRPr="00181D89" w:rsidRDefault="00883862" w:rsidP="00883862">
      <w:pPr>
        <w:spacing w:after="0" w:line="240" w:lineRule="auto"/>
        <w:jc w:val="both"/>
        <w:rPr>
          <w:rFonts w:ascii="Times New Roman" w:eastAsia="Times New Roman" w:hAnsi="Times New Roman" w:cs="Times New Roman"/>
          <w:sz w:val="24"/>
          <w:szCs w:val="24"/>
          <w:lang w:val="es-419"/>
        </w:rPr>
      </w:pPr>
      <w:bookmarkStart w:id="3" w:name="_Hlk161689162"/>
      <w:r w:rsidRPr="00181D89">
        <w:rPr>
          <w:rFonts w:ascii="Times New Roman" w:eastAsia="Times New Roman" w:hAnsi="Times New Roman" w:cs="Times New Roman"/>
          <w:sz w:val="24"/>
          <w:szCs w:val="24"/>
          <w:lang w:val="es-419"/>
        </w:rPr>
        <w:t>JURISDICCIÓN. Epígrafe e enmienda transcrita conforme publicada; datos de la publicación.  En epígrafes y enmiendas muy extensas, se puede suprimir parte del texto, sin que se altere el sentido. La parte que fue suprimida debe ser indicada por puntos suspensivos, entre corchetes. Para las obras consultadas online, además de los elementos esenciales, se debe registrar la dirección electrónica, precedido de la expresión Disponible en: y la fecha de consulta.</w:t>
      </w:r>
    </w:p>
    <w:bookmarkEnd w:id="3"/>
    <w:p w14:paraId="74944252" w14:textId="77777777" w:rsidR="00A006F0" w:rsidRPr="00181D89" w:rsidRDefault="00A006F0">
      <w:pPr>
        <w:spacing w:after="0" w:line="240" w:lineRule="auto"/>
        <w:jc w:val="both"/>
        <w:rPr>
          <w:rFonts w:ascii="Times New Roman" w:eastAsia="Times New Roman" w:hAnsi="Times New Roman" w:cs="Times New Roman"/>
          <w:sz w:val="24"/>
          <w:szCs w:val="24"/>
          <w:lang w:val="es-419"/>
        </w:rPr>
      </w:pPr>
    </w:p>
    <w:p w14:paraId="34DE4EEB" w14:textId="77777777" w:rsidR="00C43FF6" w:rsidRDefault="00C43FF6">
      <w:pPr>
        <w:spacing w:after="0" w:line="240" w:lineRule="auto"/>
        <w:jc w:val="both"/>
        <w:rPr>
          <w:rFonts w:ascii="Times New Roman" w:eastAsia="Times New Roman" w:hAnsi="Times New Roman" w:cs="Times New Roman"/>
          <w:sz w:val="24"/>
          <w:szCs w:val="24"/>
          <w:lang w:val="es-419"/>
        </w:rPr>
      </w:pPr>
    </w:p>
    <w:p w14:paraId="76C14064" w14:textId="23B0133A" w:rsidR="002806DA" w:rsidRPr="00A21A2F" w:rsidRDefault="00000000">
      <w:pPr>
        <w:spacing w:after="0" w:line="240" w:lineRule="auto"/>
        <w:jc w:val="both"/>
        <w:rPr>
          <w:rFonts w:ascii="Times New Roman" w:eastAsia="Times New Roman" w:hAnsi="Times New Roman" w:cs="Times New Roman"/>
          <w:sz w:val="24"/>
          <w:szCs w:val="24"/>
        </w:rPr>
      </w:pPr>
      <w:proofErr w:type="spellStart"/>
      <w:r w:rsidRPr="00A21A2F">
        <w:rPr>
          <w:rFonts w:ascii="Times New Roman" w:eastAsia="Times New Roman" w:hAnsi="Times New Roman" w:cs="Times New Roman"/>
          <w:sz w:val="24"/>
          <w:szCs w:val="24"/>
        </w:rPr>
        <w:lastRenderedPageBreak/>
        <w:t>E</w:t>
      </w:r>
      <w:r w:rsidR="00883862" w:rsidRPr="00A21A2F">
        <w:rPr>
          <w:rFonts w:ascii="Times New Roman" w:eastAsia="Times New Roman" w:hAnsi="Times New Roman" w:cs="Times New Roman"/>
          <w:sz w:val="24"/>
          <w:szCs w:val="24"/>
        </w:rPr>
        <w:t>j</w:t>
      </w:r>
      <w:r w:rsidRPr="00A21A2F">
        <w:rPr>
          <w:rFonts w:ascii="Times New Roman" w:eastAsia="Times New Roman" w:hAnsi="Times New Roman" w:cs="Times New Roman"/>
          <w:sz w:val="24"/>
          <w:szCs w:val="24"/>
        </w:rPr>
        <w:t>emplo</w:t>
      </w:r>
      <w:proofErr w:type="spellEnd"/>
      <w:r w:rsidRPr="00A21A2F">
        <w:rPr>
          <w:rFonts w:ascii="Times New Roman" w:eastAsia="Times New Roman" w:hAnsi="Times New Roman" w:cs="Times New Roman"/>
          <w:sz w:val="24"/>
          <w:szCs w:val="24"/>
        </w:rPr>
        <w:t>:</w:t>
      </w:r>
    </w:p>
    <w:p w14:paraId="6ED03F3A" w14:textId="77777777" w:rsidR="002806DA" w:rsidRPr="00A21A2F" w:rsidRDefault="002806DA">
      <w:pPr>
        <w:spacing w:after="0" w:line="240" w:lineRule="auto"/>
        <w:jc w:val="both"/>
        <w:rPr>
          <w:rFonts w:ascii="Times New Roman" w:eastAsia="Times New Roman" w:hAnsi="Times New Roman" w:cs="Times New Roman"/>
          <w:sz w:val="24"/>
          <w:szCs w:val="24"/>
        </w:rPr>
      </w:pPr>
    </w:p>
    <w:p w14:paraId="46167A7F" w14:textId="6F2D5C68" w:rsidR="002806DA" w:rsidRPr="00A21A2F" w:rsidRDefault="00000000" w:rsidP="00A006F0">
      <w:pPr>
        <w:spacing w:after="0" w:line="240" w:lineRule="auto"/>
        <w:rPr>
          <w:rFonts w:ascii="Times New Roman" w:eastAsia="Times New Roman" w:hAnsi="Times New Roman" w:cs="Times New Roman"/>
          <w:sz w:val="24"/>
          <w:szCs w:val="24"/>
        </w:rPr>
      </w:pPr>
      <w:r w:rsidRPr="00A21A2F">
        <w:rPr>
          <w:rFonts w:ascii="Times New Roman" w:eastAsia="Times New Roman" w:hAnsi="Times New Roman" w:cs="Times New Roman"/>
          <w:sz w:val="24"/>
          <w:szCs w:val="24"/>
        </w:rPr>
        <w:t xml:space="preserve">BRASIL. Lei nº 12.651, de 25 de maio de 2012. Dispõe sobre a proteção da vegetação nativa. Diário Oficial União, Brasília, DF, 25 </w:t>
      </w:r>
      <w:proofErr w:type="spellStart"/>
      <w:r w:rsidR="00DC0854" w:rsidRPr="00A21A2F">
        <w:rPr>
          <w:rFonts w:ascii="Times New Roman" w:eastAsia="Times New Roman" w:hAnsi="Times New Roman" w:cs="Times New Roman"/>
          <w:sz w:val="24"/>
          <w:szCs w:val="24"/>
        </w:rPr>
        <w:t>mayo</w:t>
      </w:r>
      <w:proofErr w:type="spellEnd"/>
      <w:r w:rsidRPr="00A21A2F">
        <w:rPr>
          <w:rFonts w:ascii="Times New Roman" w:eastAsia="Times New Roman" w:hAnsi="Times New Roman" w:cs="Times New Roman"/>
          <w:sz w:val="24"/>
          <w:szCs w:val="24"/>
        </w:rPr>
        <w:t xml:space="preserve"> 2012. </w:t>
      </w:r>
      <w:proofErr w:type="spellStart"/>
      <w:r w:rsidR="00DC0854" w:rsidRPr="00A21A2F">
        <w:rPr>
          <w:rFonts w:ascii="Times New Roman" w:eastAsia="Times New Roman" w:hAnsi="Times New Roman" w:cs="Times New Roman"/>
          <w:sz w:val="24"/>
          <w:szCs w:val="24"/>
        </w:rPr>
        <w:t>Disponible</w:t>
      </w:r>
      <w:proofErr w:type="spellEnd"/>
      <w:r w:rsidR="00DC0854" w:rsidRPr="00A21A2F">
        <w:rPr>
          <w:rFonts w:ascii="Times New Roman" w:eastAsia="Times New Roman" w:hAnsi="Times New Roman" w:cs="Times New Roman"/>
          <w:sz w:val="24"/>
          <w:szCs w:val="24"/>
        </w:rPr>
        <w:t xml:space="preserve"> </w:t>
      </w:r>
      <w:proofErr w:type="spellStart"/>
      <w:r w:rsidR="00DC0854" w:rsidRPr="00A21A2F">
        <w:rPr>
          <w:rFonts w:ascii="Times New Roman" w:eastAsia="Times New Roman" w:hAnsi="Times New Roman" w:cs="Times New Roman"/>
          <w:sz w:val="24"/>
          <w:szCs w:val="24"/>
        </w:rPr>
        <w:t>en</w:t>
      </w:r>
      <w:proofErr w:type="spellEnd"/>
      <w:r w:rsidR="00DC0854" w:rsidRPr="00A21A2F">
        <w:rPr>
          <w:rFonts w:ascii="Times New Roman" w:eastAsia="Times New Roman" w:hAnsi="Times New Roman" w:cs="Times New Roman"/>
          <w:sz w:val="24"/>
          <w:szCs w:val="24"/>
        </w:rPr>
        <w:t>:</w:t>
      </w:r>
      <w:r w:rsidRPr="00A21A2F">
        <w:rPr>
          <w:rFonts w:ascii="Times New Roman" w:eastAsia="Times New Roman" w:hAnsi="Times New Roman" w:cs="Times New Roman"/>
          <w:sz w:val="24"/>
          <w:szCs w:val="24"/>
        </w:rPr>
        <w:t xml:space="preserve"> </w:t>
      </w:r>
      <w:hyperlink r:id="rId14">
        <w:r w:rsidRPr="00A21A2F">
          <w:rPr>
            <w:rFonts w:ascii="Times New Roman" w:eastAsia="Times New Roman" w:hAnsi="Times New Roman" w:cs="Times New Roman"/>
            <w:color w:val="0000FF"/>
            <w:sz w:val="24"/>
            <w:szCs w:val="24"/>
            <w:u w:val="single"/>
          </w:rPr>
          <w:t>https://www.planalto.gov.br/ccivil_03/_ato2011-2014/2012/lei/l12651.htm</w:t>
        </w:r>
      </w:hyperlink>
      <w:r w:rsidRPr="00A21A2F">
        <w:rPr>
          <w:rFonts w:ascii="Times New Roman" w:eastAsia="Times New Roman" w:hAnsi="Times New Roman" w:cs="Times New Roman"/>
          <w:sz w:val="24"/>
          <w:szCs w:val="24"/>
        </w:rPr>
        <w:t xml:space="preserve"> </w:t>
      </w:r>
      <w:r w:rsidR="00DC0854" w:rsidRPr="00A21A2F">
        <w:rPr>
          <w:rFonts w:ascii="Times New Roman" w:eastAsia="Times New Roman" w:hAnsi="Times New Roman" w:cs="Times New Roman"/>
          <w:sz w:val="24"/>
          <w:szCs w:val="24"/>
        </w:rPr>
        <w:t>Consulta:</w:t>
      </w:r>
      <w:r w:rsidRPr="00A21A2F">
        <w:rPr>
          <w:rFonts w:ascii="Times New Roman" w:eastAsia="Times New Roman" w:hAnsi="Times New Roman" w:cs="Times New Roman"/>
          <w:sz w:val="24"/>
          <w:szCs w:val="24"/>
        </w:rPr>
        <w:t xml:space="preserve"> 4 de </w:t>
      </w:r>
      <w:proofErr w:type="spellStart"/>
      <w:r w:rsidRPr="00A21A2F">
        <w:rPr>
          <w:rFonts w:ascii="Times New Roman" w:eastAsia="Times New Roman" w:hAnsi="Times New Roman" w:cs="Times New Roman"/>
          <w:sz w:val="24"/>
          <w:szCs w:val="24"/>
        </w:rPr>
        <w:t>mar</w:t>
      </w:r>
      <w:r w:rsidR="00DC0854" w:rsidRPr="00A21A2F">
        <w:rPr>
          <w:rFonts w:ascii="Times New Roman" w:eastAsia="Times New Roman" w:hAnsi="Times New Roman" w:cs="Times New Roman"/>
          <w:sz w:val="24"/>
          <w:szCs w:val="24"/>
        </w:rPr>
        <w:t>z</w:t>
      </w:r>
      <w:r w:rsidRPr="00A21A2F">
        <w:rPr>
          <w:rFonts w:ascii="Times New Roman" w:eastAsia="Times New Roman" w:hAnsi="Times New Roman" w:cs="Times New Roman"/>
          <w:sz w:val="24"/>
          <w:szCs w:val="24"/>
        </w:rPr>
        <w:t>o</w:t>
      </w:r>
      <w:proofErr w:type="spellEnd"/>
      <w:r w:rsidRPr="00A21A2F">
        <w:rPr>
          <w:rFonts w:ascii="Times New Roman" w:eastAsia="Times New Roman" w:hAnsi="Times New Roman" w:cs="Times New Roman"/>
          <w:sz w:val="24"/>
          <w:szCs w:val="24"/>
        </w:rPr>
        <w:t xml:space="preserve"> de 2024.</w:t>
      </w:r>
    </w:p>
    <w:p w14:paraId="67663FAA" w14:textId="77777777" w:rsidR="002806DA" w:rsidRPr="00A21A2F" w:rsidRDefault="002806DA">
      <w:pPr>
        <w:spacing w:after="0" w:line="240" w:lineRule="auto"/>
        <w:jc w:val="both"/>
        <w:rPr>
          <w:rFonts w:ascii="Times New Roman" w:eastAsia="Times New Roman" w:hAnsi="Times New Roman" w:cs="Times New Roman"/>
          <w:sz w:val="24"/>
          <w:szCs w:val="24"/>
        </w:rPr>
      </w:pPr>
    </w:p>
    <w:p w14:paraId="2EA3965D" w14:textId="77777777" w:rsidR="00DC0854" w:rsidRPr="00181D89" w:rsidRDefault="00DC0854" w:rsidP="00DC0854">
      <w:pPr>
        <w:numPr>
          <w:ilvl w:val="0"/>
          <w:numId w:val="3"/>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181D89">
        <w:rPr>
          <w:rFonts w:ascii="Times New Roman" w:eastAsia="Times New Roman" w:hAnsi="Times New Roman" w:cs="Times New Roman"/>
          <w:b/>
          <w:color w:val="000000"/>
          <w:sz w:val="24"/>
          <w:szCs w:val="24"/>
          <w:lang w:val="es-419"/>
        </w:rPr>
        <w:t>Documento cartográfico</w:t>
      </w:r>
    </w:p>
    <w:p w14:paraId="55E1751B"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254CDCFA" w14:textId="77777777" w:rsidR="00DC0854" w:rsidRPr="00181D89" w:rsidRDefault="00DC0854" w:rsidP="00DC0854">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Incluye atlas, mapas, globos, fotografía aérea, entre otros. </w:t>
      </w:r>
    </w:p>
    <w:p w14:paraId="1FF1915D"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796A68BA" w14:textId="77777777" w:rsidR="00DC0854" w:rsidRPr="00181D89" w:rsidRDefault="00DC0854" w:rsidP="00DC0854">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AUTOR. Título: subtítulo (si hay). Local: editora, fecha de publicación. Descripción física y 0escala (si hay). En caso necesario se pueden acrecentar elementos que complementen la referencia para identificar mejor el documento. En el caso de referencias en medio electrónico, se debe obedecer a lo definido anteriormente e adicionar informaciones relativas a la descripción física del medio electrónico (CD-ROM, DVD, e-book, online y otros). Para las obras consultadas online, además de los elementos esenciales, se debe registrar la dirección electrónica, precedido de la expresión Disponible en: y la fecha de consulta.</w:t>
      </w:r>
    </w:p>
    <w:p w14:paraId="089053C2"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4B97F34E" w14:textId="77777777" w:rsidR="00DC0854" w:rsidRPr="00181D89" w:rsidRDefault="00DC0854" w:rsidP="00DC0854">
      <w:pPr>
        <w:spacing w:after="0" w:line="240" w:lineRule="auto"/>
        <w:rPr>
          <w:rFonts w:ascii="Times New Roman" w:eastAsia="Times New Roman" w:hAnsi="Times New Roman" w:cs="Times New Roman"/>
          <w:sz w:val="24"/>
          <w:szCs w:val="24"/>
          <w:lang w:val="es-419"/>
        </w:rPr>
      </w:pPr>
      <w:r w:rsidRPr="00A21A2F">
        <w:rPr>
          <w:rFonts w:ascii="Times New Roman" w:eastAsia="Times New Roman" w:hAnsi="Times New Roman" w:cs="Times New Roman"/>
          <w:sz w:val="24"/>
          <w:szCs w:val="24"/>
        </w:rPr>
        <w:t xml:space="preserve">INSTITUTO BRASILEIRO DE GEOGRAFIA E ESTATÍSTICA. Malha Municipal Digital da Divisão Político‐Administrativa Brasileira. </w:t>
      </w:r>
      <w:proofErr w:type="spellStart"/>
      <w:r w:rsidRPr="00181D89">
        <w:rPr>
          <w:rFonts w:ascii="Times New Roman" w:eastAsia="Times New Roman" w:hAnsi="Times New Roman" w:cs="Times New Roman"/>
          <w:sz w:val="24"/>
          <w:szCs w:val="24"/>
          <w:lang w:val="es-419"/>
        </w:rPr>
        <w:t>Brasília</w:t>
      </w:r>
      <w:proofErr w:type="spellEnd"/>
      <w:r w:rsidRPr="00181D89">
        <w:rPr>
          <w:rFonts w:ascii="Times New Roman" w:eastAsia="Times New Roman" w:hAnsi="Times New Roman" w:cs="Times New Roman"/>
          <w:sz w:val="24"/>
          <w:szCs w:val="24"/>
          <w:lang w:val="es-419"/>
        </w:rPr>
        <w:t xml:space="preserve">: IBGE, 2022. Escala 1:250.000. Disponible en: </w:t>
      </w:r>
      <w:hyperlink r:id="rId15">
        <w:r w:rsidRPr="00181D89">
          <w:rPr>
            <w:rFonts w:ascii="Times New Roman" w:eastAsia="Times New Roman" w:hAnsi="Times New Roman" w:cs="Times New Roman"/>
            <w:color w:val="0000FF"/>
            <w:sz w:val="24"/>
            <w:szCs w:val="24"/>
            <w:u w:val="single"/>
            <w:lang w:val="es-419"/>
          </w:rPr>
          <w:t>https://www.ibge.gov.br/geociencias/organizacao-do-territorio/malhas-territoriais.html</w:t>
        </w:r>
      </w:hyperlink>
      <w:r w:rsidRPr="00181D89">
        <w:rPr>
          <w:rFonts w:ascii="Times New Roman" w:eastAsia="Times New Roman" w:hAnsi="Times New Roman" w:cs="Times New Roman"/>
          <w:sz w:val="24"/>
          <w:szCs w:val="24"/>
          <w:lang w:val="es-419"/>
        </w:rPr>
        <w:t xml:space="preserve"> Consulta: 4 marzo 2024.</w:t>
      </w:r>
    </w:p>
    <w:p w14:paraId="61B26D1C" w14:textId="77777777" w:rsidR="002806DA" w:rsidRPr="00181D89" w:rsidRDefault="002806DA">
      <w:pPr>
        <w:spacing w:after="0" w:line="240" w:lineRule="auto"/>
        <w:jc w:val="both"/>
        <w:rPr>
          <w:rFonts w:ascii="Times New Roman" w:eastAsia="Times New Roman" w:hAnsi="Times New Roman" w:cs="Times New Roman"/>
          <w:sz w:val="24"/>
          <w:szCs w:val="24"/>
          <w:lang w:val="es-419"/>
        </w:rPr>
      </w:pPr>
    </w:p>
    <w:p w14:paraId="23B31DEE" w14:textId="77777777" w:rsidR="00DC0854" w:rsidRPr="00181D89" w:rsidRDefault="00DC0854" w:rsidP="00DC0854">
      <w:pPr>
        <w:numPr>
          <w:ilvl w:val="0"/>
          <w:numId w:val="3"/>
        </w:numPr>
        <w:pBdr>
          <w:top w:val="nil"/>
          <w:left w:val="nil"/>
          <w:bottom w:val="nil"/>
          <w:right w:val="nil"/>
          <w:between w:val="nil"/>
        </w:pBdr>
        <w:spacing w:after="0" w:line="240" w:lineRule="auto"/>
        <w:ind w:left="426" w:hanging="284"/>
        <w:jc w:val="both"/>
        <w:rPr>
          <w:rFonts w:ascii="Times New Roman" w:eastAsia="Times New Roman" w:hAnsi="Times New Roman" w:cs="Times New Roman"/>
          <w:b/>
          <w:color w:val="000000"/>
          <w:sz w:val="24"/>
          <w:szCs w:val="24"/>
          <w:lang w:val="es-419"/>
        </w:rPr>
      </w:pPr>
      <w:r w:rsidRPr="00181D89">
        <w:rPr>
          <w:rFonts w:ascii="Times New Roman" w:eastAsia="Times New Roman" w:hAnsi="Times New Roman" w:cs="Times New Roman"/>
          <w:b/>
          <w:color w:val="000000"/>
          <w:sz w:val="24"/>
          <w:szCs w:val="24"/>
          <w:lang w:val="es-419"/>
        </w:rPr>
        <w:t>Documento de acceso exclusivo en medio electrónico</w:t>
      </w:r>
    </w:p>
    <w:p w14:paraId="3E9F2756" w14:textId="77777777" w:rsidR="002806DA" w:rsidRPr="00181D89" w:rsidRDefault="002806DA">
      <w:pPr>
        <w:spacing w:after="0" w:line="240" w:lineRule="auto"/>
        <w:rPr>
          <w:rFonts w:ascii="Times New Roman" w:eastAsia="Times New Roman" w:hAnsi="Times New Roman" w:cs="Times New Roman"/>
          <w:sz w:val="24"/>
          <w:szCs w:val="24"/>
          <w:lang w:val="es-419"/>
        </w:rPr>
      </w:pPr>
    </w:p>
    <w:p w14:paraId="6679A16A" w14:textId="77777777" w:rsidR="00DC0854" w:rsidRPr="00181D89" w:rsidRDefault="00DC0854" w:rsidP="00DC0854">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Incluye bases de datos, listas de discusión, programas de computador, redes sociales, mensajes electrónicos, entre otros.</w:t>
      </w:r>
    </w:p>
    <w:p w14:paraId="05E84575" w14:textId="77777777" w:rsidR="002806DA" w:rsidRPr="00181D89" w:rsidRDefault="002806DA">
      <w:pPr>
        <w:spacing w:after="0" w:line="240" w:lineRule="auto"/>
        <w:rPr>
          <w:rFonts w:ascii="Times New Roman" w:eastAsia="Times New Roman" w:hAnsi="Times New Roman" w:cs="Times New Roman"/>
          <w:sz w:val="24"/>
          <w:szCs w:val="24"/>
          <w:lang w:val="es-419"/>
        </w:rPr>
      </w:pPr>
    </w:p>
    <w:p w14:paraId="3675B8C0" w14:textId="77777777" w:rsidR="00DC0854" w:rsidRPr="00181D89" w:rsidRDefault="00DC0854" w:rsidP="00DC0854">
      <w:pPr>
        <w:spacing w:after="0" w:line="240" w:lineRule="auto"/>
        <w:jc w:val="both"/>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AUTOR. Título de la información o servicio o producto. Versión o edición (si hay). Local, fecha. Descripción física del medio electrónico. En caso necesario se pueden acrecentar elementos que complementen la referencia para identificar mejor el documento.</w:t>
      </w:r>
    </w:p>
    <w:p w14:paraId="0967A012" w14:textId="77777777" w:rsidR="002806DA" w:rsidRDefault="002806DA">
      <w:pPr>
        <w:spacing w:after="0" w:line="240" w:lineRule="auto"/>
        <w:rPr>
          <w:rFonts w:ascii="Times New Roman" w:eastAsia="Times New Roman" w:hAnsi="Times New Roman" w:cs="Times New Roman"/>
          <w:sz w:val="24"/>
          <w:szCs w:val="24"/>
          <w:lang w:val="es-419"/>
        </w:rPr>
      </w:pPr>
    </w:p>
    <w:p w14:paraId="71F8D6DF" w14:textId="26ED5AF1" w:rsidR="00C43FF6" w:rsidRDefault="00C43FF6">
      <w:pPr>
        <w:spacing w:after="0" w:line="240" w:lineRule="auto"/>
        <w:rPr>
          <w:rFonts w:ascii="Times New Roman" w:eastAsia="Times New Roman" w:hAnsi="Times New Roman" w:cs="Times New Roman"/>
          <w:sz w:val="24"/>
          <w:szCs w:val="24"/>
          <w:lang w:val="es-419"/>
        </w:rPr>
      </w:pPr>
      <w:r>
        <w:rPr>
          <w:rFonts w:ascii="Times New Roman" w:eastAsia="Times New Roman" w:hAnsi="Times New Roman" w:cs="Times New Roman"/>
          <w:sz w:val="24"/>
          <w:szCs w:val="24"/>
          <w:lang w:val="es-419"/>
        </w:rPr>
        <w:t xml:space="preserve">Ejemplo: </w:t>
      </w:r>
    </w:p>
    <w:p w14:paraId="2FD67019" w14:textId="77777777" w:rsidR="00C43FF6" w:rsidRPr="00181D89" w:rsidRDefault="00C43FF6">
      <w:pPr>
        <w:spacing w:after="0" w:line="240" w:lineRule="auto"/>
        <w:rPr>
          <w:rFonts w:ascii="Times New Roman" w:eastAsia="Times New Roman" w:hAnsi="Times New Roman" w:cs="Times New Roman"/>
          <w:sz w:val="24"/>
          <w:szCs w:val="24"/>
          <w:lang w:val="es-419"/>
        </w:rPr>
      </w:pPr>
    </w:p>
    <w:p w14:paraId="1E0D3D7C" w14:textId="77777777" w:rsidR="00DC0854" w:rsidRPr="00181D89" w:rsidRDefault="00DC0854" w:rsidP="00DC0854">
      <w:pPr>
        <w:spacing w:after="0" w:line="240" w:lineRule="auto"/>
        <w:rPr>
          <w:rFonts w:ascii="Times New Roman" w:eastAsia="Times New Roman" w:hAnsi="Times New Roman" w:cs="Times New Roman"/>
          <w:sz w:val="24"/>
          <w:szCs w:val="24"/>
          <w:lang w:val="es-419"/>
        </w:rPr>
      </w:pPr>
      <w:r w:rsidRPr="00181D89">
        <w:rPr>
          <w:rFonts w:ascii="Times New Roman" w:eastAsia="Times New Roman" w:hAnsi="Times New Roman" w:cs="Times New Roman"/>
          <w:sz w:val="24"/>
          <w:szCs w:val="24"/>
          <w:lang w:val="es-419"/>
        </w:rPr>
        <w:t xml:space="preserve">QGIS DEVELOPMENT TEAM. Sistema de información geográfica QGIS. </w:t>
      </w:r>
      <w:proofErr w:type="spellStart"/>
      <w:r w:rsidRPr="00A21A2F">
        <w:rPr>
          <w:rFonts w:ascii="Times New Roman" w:eastAsia="Times New Roman" w:hAnsi="Times New Roman" w:cs="Times New Roman"/>
          <w:sz w:val="24"/>
          <w:szCs w:val="24"/>
          <w:lang w:val="en-US"/>
        </w:rPr>
        <w:t>Versión</w:t>
      </w:r>
      <w:proofErr w:type="spellEnd"/>
      <w:r w:rsidRPr="00A21A2F">
        <w:rPr>
          <w:rFonts w:ascii="Times New Roman" w:eastAsia="Times New Roman" w:hAnsi="Times New Roman" w:cs="Times New Roman"/>
          <w:sz w:val="24"/>
          <w:szCs w:val="24"/>
          <w:lang w:val="en-US"/>
        </w:rPr>
        <w:t xml:space="preserve"> 3.34.4 </w:t>
      </w:r>
      <w:proofErr w:type="spellStart"/>
      <w:r w:rsidRPr="00A21A2F">
        <w:rPr>
          <w:rFonts w:ascii="Times New Roman" w:eastAsia="Times New Roman" w:hAnsi="Times New Roman" w:cs="Times New Roman"/>
          <w:sz w:val="24"/>
          <w:szCs w:val="24"/>
          <w:lang w:val="en-US"/>
        </w:rPr>
        <w:t>Prizren</w:t>
      </w:r>
      <w:proofErr w:type="spellEnd"/>
      <w:r w:rsidRPr="00A21A2F">
        <w:rPr>
          <w:rFonts w:ascii="Times New Roman" w:eastAsia="Times New Roman" w:hAnsi="Times New Roman" w:cs="Times New Roman"/>
          <w:sz w:val="24"/>
          <w:szCs w:val="24"/>
          <w:lang w:val="en-US"/>
        </w:rPr>
        <w:t xml:space="preserve">. Open Source Geospatial Foundation Project. </w:t>
      </w:r>
      <w:hyperlink r:id="rId16">
        <w:r w:rsidRPr="00181D89">
          <w:rPr>
            <w:rFonts w:ascii="Times New Roman" w:eastAsia="Times New Roman" w:hAnsi="Times New Roman" w:cs="Times New Roman"/>
            <w:color w:val="0000FF"/>
            <w:sz w:val="24"/>
            <w:szCs w:val="24"/>
            <w:u w:val="single"/>
            <w:lang w:val="es-419"/>
          </w:rPr>
          <w:t>http://qgis.osgeo.org</w:t>
        </w:r>
      </w:hyperlink>
    </w:p>
    <w:p w14:paraId="7A01733F" w14:textId="77777777" w:rsidR="002806DA" w:rsidRPr="00181D89" w:rsidRDefault="002806DA">
      <w:pPr>
        <w:rPr>
          <w:lang w:val="es-419"/>
        </w:rPr>
      </w:pPr>
    </w:p>
    <w:sectPr w:rsidR="002806DA" w:rsidRPr="00181D89">
      <w:headerReference w:type="default" r:id="rId17"/>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83579" w14:textId="77777777" w:rsidR="00003F6B" w:rsidRDefault="00003F6B">
      <w:pPr>
        <w:spacing w:after="0" w:line="240" w:lineRule="auto"/>
      </w:pPr>
      <w:r>
        <w:separator/>
      </w:r>
    </w:p>
  </w:endnote>
  <w:endnote w:type="continuationSeparator" w:id="0">
    <w:p w14:paraId="238B65A4" w14:textId="77777777" w:rsidR="00003F6B" w:rsidRDefault="00003F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7DEC70" w14:textId="77777777" w:rsidR="00003F6B" w:rsidRDefault="00003F6B">
      <w:pPr>
        <w:spacing w:after="0" w:line="240" w:lineRule="auto"/>
      </w:pPr>
      <w:r>
        <w:separator/>
      </w:r>
    </w:p>
  </w:footnote>
  <w:footnote w:type="continuationSeparator" w:id="0">
    <w:p w14:paraId="1A1FFFDA" w14:textId="77777777" w:rsidR="00003F6B" w:rsidRDefault="00003F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2D5B7" w14:textId="77777777" w:rsidR="002806DA" w:rsidRDefault="00000000">
    <w:pPr>
      <w:pBdr>
        <w:top w:val="nil"/>
        <w:left w:val="nil"/>
        <w:bottom w:val="nil"/>
        <w:right w:val="nil"/>
        <w:between w:val="nil"/>
      </w:pBdr>
      <w:tabs>
        <w:tab w:val="center" w:pos="4252"/>
        <w:tab w:val="right" w:pos="8504"/>
      </w:tabs>
      <w:spacing w:after="0" w:line="240" w:lineRule="auto"/>
      <w:ind w:hanging="1418"/>
      <w:rPr>
        <w:color w:val="000000"/>
      </w:rPr>
    </w:pPr>
    <w:r>
      <w:rPr>
        <w:noProof/>
      </w:rPr>
      <w:drawing>
        <wp:anchor distT="0" distB="0" distL="114300" distR="114300" simplePos="0" relativeHeight="251658240" behindDoc="0" locked="0" layoutInCell="1" hidden="0" allowOverlap="1" wp14:anchorId="29757634" wp14:editId="1A447CD0">
          <wp:simplePos x="0" y="0"/>
          <wp:positionH relativeFrom="column">
            <wp:posOffset>-908049</wp:posOffset>
          </wp:positionH>
          <wp:positionV relativeFrom="paragraph">
            <wp:posOffset>-469010</wp:posOffset>
          </wp:positionV>
          <wp:extent cx="7581265" cy="946150"/>
          <wp:effectExtent l="0" t="0" r="0" b="0"/>
          <wp:wrapSquare wrapText="bothSides" distT="0" distB="0" distL="114300" distR="114300"/>
          <wp:docPr id="1569712565" name="image1.png" descr="Imagem em branco e pret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em branco e preto&#10;&#10;Descrição gerada automaticamente com confiança baixa"/>
                  <pic:cNvPicPr preferRelativeResize="0"/>
                </pic:nvPicPr>
                <pic:blipFill>
                  <a:blip r:embed="rId1"/>
                  <a:srcRect/>
                  <a:stretch>
                    <a:fillRect/>
                  </a:stretch>
                </pic:blipFill>
                <pic:spPr>
                  <a:xfrm>
                    <a:off x="0" y="0"/>
                    <a:ext cx="7581265" cy="946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F111C7"/>
    <w:multiLevelType w:val="multilevel"/>
    <w:tmpl w:val="6264227E"/>
    <w:lvl w:ilvl="0">
      <w:start w:val="1"/>
      <w:numFmt w:val="bullet"/>
      <w:lvlText w:val="●"/>
      <w:lvlJc w:val="left"/>
      <w:pPr>
        <w:ind w:left="720" w:hanging="360"/>
      </w:pPr>
      <w:rPr>
        <w:rFonts w:ascii="Noto Sans Symbols" w:eastAsia="Noto Sans Symbols" w:hAnsi="Noto Sans Symbols" w:cs="Noto Sans Symbols"/>
        <w:b w:val="0"/>
        <w:i w:val="0"/>
        <w:smallCaps w:val="0"/>
        <w:strike w:val="0"/>
        <w:sz w:val="20"/>
        <w:szCs w:val="20"/>
        <w:vertAlign w:val="baselin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CC571F3"/>
    <w:multiLevelType w:val="multilevel"/>
    <w:tmpl w:val="7B62C666"/>
    <w:lvl w:ilvl="0">
      <w:start w:val="1"/>
      <w:numFmt w:val="bullet"/>
      <w:lvlText w:val="●"/>
      <w:lvlJc w:val="left"/>
      <w:pPr>
        <w:ind w:left="360" w:hanging="360"/>
      </w:pPr>
      <w:rPr>
        <w:rFonts w:ascii="Noto Sans Symbols" w:eastAsia="Noto Sans Symbols" w:hAnsi="Noto Sans Symbols" w:cs="Noto Sans Symbols"/>
        <w:b w:val="0"/>
        <w:i w:val="0"/>
        <w:smallCaps w:val="0"/>
        <w:strike w:val="0"/>
        <w:sz w:val="20"/>
        <w:szCs w:val="20"/>
        <w:vertAlign w:val="baseline"/>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1233640"/>
    <w:multiLevelType w:val="multilevel"/>
    <w:tmpl w:val="D48EDB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357465244">
    <w:abstractNumId w:val="0"/>
  </w:num>
  <w:num w:numId="2" w16cid:durableId="568616827">
    <w:abstractNumId w:val="2"/>
  </w:num>
  <w:num w:numId="3" w16cid:durableId="10487955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UxMzI1MDYyM7A0MLJU0lEKTi0uzszPAykwrgUAVDLQ6SwAAAA="/>
  </w:docVars>
  <w:rsids>
    <w:rsidRoot w:val="002806DA"/>
    <w:rsid w:val="00003F6B"/>
    <w:rsid w:val="001053E7"/>
    <w:rsid w:val="00181D89"/>
    <w:rsid w:val="00271521"/>
    <w:rsid w:val="002806DA"/>
    <w:rsid w:val="00347A93"/>
    <w:rsid w:val="003E07CB"/>
    <w:rsid w:val="00463DA4"/>
    <w:rsid w:val="004822E3"/>
    <w:rsid w:val="004B3409"/>
    <w:rsid w:val="004E53D0"/>
    <w:rsid w:val="00531D20"/>
    <w:rsid w:val="005850D6"/>
    <w:rsid w:val="005A2C2D"/>
    <w:rsid w:val="005A31EB"/>
    <w:rsid w:val="005D055E"/>
    <w:rsid w:val="005D54EA"/>
    <w:rsid w:val="007D548C"/>
    <w:rsid w:val="0086343E"/>
    <w:rsid w:val="00883862"/>
    <w:rsid w:val="00904057"/>
    <w:rsid w:val="00A006F0"/>
    <w:rsid w:val="00A21A2F"/>
    <w:rsid w:val="00A37188"/>
    <w:rsid w:val="00B86F25"/>
    <w:rsid w:val="00BC0DFE"/>
    <w:rsid w:val="00C13708"/>
    <w:rsid w:val="00C43FF6"/>
    <w:rsid w:val="00C65E41"/>
    <w:rsid w:val="00D46BDD"/>
    <w:rsid w:val="00DC0854"/>
    <w:rsid w:val="00F0654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D9356"/>
  <w15:docId w15:val="{45D3D5C7-BB0D-4898-A10C-D6056019C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667A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667A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667A2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667A2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667A2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667A2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667A2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667A2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667A28"/>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har"/>
    <w:uiPriority w:val="10"/>
    <w:qFormat/>
    <w:rsid w:val="00667A28"/>
    <w:pPr>
      <w:spacing w:after="80"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customStyle="1" w:styleId="Ttulo1Char">
    <w:name w:val="Título 1 Char"/>
    <w:basedOn w:val="Fontepargpadro"/>
    <w:link w:val="Ttulo1"/>
    <w:uiPriority w:val="9"/>
    <w:rsid w:val="00667A28"/>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667A28"/>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667A28"/>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667A28"/>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667A28"/>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667A28"/>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667A28"/>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667A28"/>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667A28"/>
    <w:rPr>
      <w:rFonts w:eastAsiaTheme="majorEastAsia" w:cstheme="majorBidi"/>
      <w:color w:val="272727" w:themeColor="text1" w:themeTint="D8"/>
    </w:rPr>
  </w:style>
  <w:style w:type="character" w:customStyle="1" w:styleId="TtuloChar">
    <w:name w:val="Título Char"/>
    <w:basedOn w:val="Fontepargpadro"/>
    <w:link w:val="Ttulo"/>
    <w:uiPriority w:val="10"/>
    <w:rsid w:val="00667A2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667A28"/>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667A28"/>
    <w:pPr>
      <w:spacing w:before="160"/>
      <w:jc w:val="center"/>
    </w:pPr>
    <w:rPr>
      <w:i/>
      <w:iCs/>
      <w:color w:val="404040" w:themeColor="text1" w:themeTint="BF"/>
    </w:rPr>
  </w:style>
  <w:style w:type="character" w:customStyle="1" w:styleId="CitaoChar">
    <w:name w:val="Citação Char"/>
    <w:basedOn w:val="Fontepargpadro"/>
    <w:link w:val="Citao"/>
    <w:uiPriority w:val="29"/>
    <w:rsid w:val="00667A28"/>
    <w:rPr>
      <w:i/>
      <w:iCs/>
      <w:color w:val="404040" w:themeColor="text1" w:themeTint="BF"/>
    </w:rPr>
  </w:style>
  <w:style w:type="paragraph" w:styleId="PargrafodaLista">
    <w:name w:val="List Paragraph"/>
    <w:basedOn w:val="Normal"/>
    <w:uiPriority w:val="34"/>
    <w:qFormat/>
    <w:rsid w:val="00667A28"/>
    <w:pPr>
      <w:ind w:left="720"/>
      <w:contextualSpacing/>
    </w:pPr>
  </w:style>
  <w:style w:type="character" w:styleId="nfaseIntensa">
    <w:name w:val="Intense Emphasis"/>
    <w:basedOn w:val="Fontepargpadro"/>
    <w:uiPriority w:val="21"/>
    <w:qFormat/>
    <w:rsid w:val="00667A28"/>
    <w:rPr>
      <w:i/>
      <w:iCs/>
      <w:color w:val="0F4761" w:themeColor="accent1" w:themeShade="BF"/>
    </w:rPr>
  </w:style>
  <w:style w:type="paragraph" w:styleId="CitaoIntensa">
    <w:name w:val="Intense Quote"/>
    <w:basedOn w:val="Normal"/>
    <w:next w:val="Normal"/>
    <w:link w:val="CitaoIntensaChar"/>
    <w:uiPriority w:val="30"/>
    <w:qFormat/>
    <w:rsid w:val="00667A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667A28"/>
    <w:rPr>
      <w:i/>
      <w:iCs/>
      <w:color w:val="0F4761" w:themeColor="accent1" w:themeShade="BF"/>
    </w:rPr>
  </w:style>
  <w:style w:type="character" w:styleId="RefernciaIntensa">
    <w:name w:val="Intense Reference"/>
    <w:basedOn w:val="Fontepargpadro"/>
    <w:uiPriority w:val="32"/>
    <w:qFormat/>
    <w:rsid w:val="00667A28"/>
    <w:rPr>
      <w:b/>
      <w:bCs/>
      <w:smallCaps/>
      <w:color w:val="0F4761" w:themeColor="accent1" w:themeShade="BF"/>
      <w:spacing w:val="5"/>
    </w:rPr>
  </w:style>
  <w:style w:type="character" w:styleId="Hyperlink">
    <w:name w:val="Hyperlink"/>
    <w:rsid w:val="00FC3290"/>
    <w:rPr>
      <w:color w:val="0000FF"/>
      <w:u w:val="single"/>
    </w:rPr>
  </w:style>
  <w:style w:type="paragraph" w:customStyle="1" w:styleId="NomesdosAutores">
    <w:name w:val="Nomes dos Autores"/>
    <w:basedOn w:val="Normal"/>
    <w:rsid w:val="00FC3290"/>
    <w:pPr>
      <w:spacing w:after="0" w:line="240" w:lineRule="auto"/>
      <w:jc w:val="center"/>
    </w:pPr>
    <w:rPr>
      <w:rFonts w:ascii="Times New Roman" w:eastAsia="Times New Roman" w:hAnsi="Times New Roman" w:cs="Times New Roman"/>
      <w:smallCaps/>
      <w:sz w:val="24"/>
      <w:szCs w:val="20"/>
    </w:rPr>
  </w:style>
  <w:style w:type="paragraph" w:customStyle="1" w:styleId="Abstract">
    <w:name w:val="Abstract"/>
    <w:basedOn w:val="Normal"/>
    <w:rsid w:val="00FC3290"/>
    <w:pPr>
      <w:spacing w:after="0" w:line="240" w:lineRule="auto"/>
      <w:jc w:val="both"/>
    </w:pPr>
    <w:rPr>
      <w:rFonts w:ascii="Times New Roman" w:eastAsia="Times New Roman" w:hAnsi="Times New Roman" w:cs="Times New Roman"/>
      <w:b/>
      <w:sz w:val="20"/>
      <w:szCs w:val="20"/>
    </w:rPr>
  </w:style>
  <w:style w:type="paragraph" w:customStyle="1" w:styleId="Seo">
    <w:name w:val="Seção"/>
    <w:basedOn w:val="Normal"/>
    <w:rsid w:val="00FC3290"/>
    <w:pPr>
      <w:keepNext/>
      <w:keepLines/>
      <w:spacing w:before="240" w:after="120" w:line="240" w:lineRule="auto"/>
    </w:pPr>
    <w:rPr>
      <w:rFonts w:ascii="Times New Roman" w:eastAsia="Times New Roman" w:hAnsi="Times New Roman" w:cs="Times New Roman"/>
      <w:b/>
      <w:sz w:val="24"/>
      <w:szCs w:val="20"/>
    </w:rPr>
  </w:style>
  <w:style w:type="paragraph" w:customStyle="1" w:styleId="Pargrafo">
    <w:name w:val="Parágrafo"/>
    <w:basedOn w:val="Normal"/>
    <w:rsid w:val="00FC3290"/>
    <w:pPr>
      <w:spacing w:after="0" w:line="240" w:lineRule="auto"/>
      <w:ind w:firstLine="397"/>
      <w:jc w:val="both"/>
    </w:pPr>
    <w:rPr>
      <w:rFonts w:ascii="Times New Roman" w:eastAsia="Times New Roman" w:hAnsi="Times New Roman" w:cs="Times New Roman"/>
      <w:sz w:val="24"/>
      <w:szCs w:val="20"/>
    </w:rPr>
  </w:style>
  <w:style w:type="paragraph" w:customStyle="1" w:styleId="Endereo">
    <w:name w:val="Endereço"/>
    <w:basedOn w:val="Normal"/>
    <w:rsid w:val="00FC3290"/>
    <w:pPr>
      <w:spacing w:after="0" w:line="240" w:lineRule="auto"/>
      <w:jc w:val="center"/>
    </w:pPr>
    <w:rPr>
      <w:rFonts w:ascii="Times New Roman" w:eastAsia="Times New Roman" w:hAnsi="Times New Roman" w:cs="Times New Roman"/>
      <w:szCs w:val="20"/>
      <w:vertAlign w:val="superscript"/>
    </w:rPr>
  </w:style>
  <w:style w:type="paragraph" w:customStyle="1" w:styleId="E-Mail">
    <w:name w:val="E-Mail"/>
    <w:basedOn w:val="Normal"/>
    <w:rsid w:val="00FC3290"/>
    <w:pPr>
      <w:spacing w:after="0" w:line="240" w:lineRule="auto"/>
      <w:jc w:val="center"/>
    </w:pPr>
    <w:rPr>
      <w:rFonts w:ascii="Courier New" w:eastAsia="Times New Roman" w:hAnsi="Courier New" w:cs="Times New Roman"/>
      <w:sz w:val="20"/>
      <w:szCs w:val="20"/>
    </w:rPr>
  </w:style>
  <w:style w:type="character" w:customStyle="1" w:styleId="Typewriter">
    <w:name w:val="Typewriter"/>
    <w:rsid w:val="00FC3290"/>
    <w:rPr>
      <w:rFonts w:ascii="Courier New" w:hAnsi="Courier New"/>
      <w:sz w:val="20"/>
    </w:rPr>
  </w:style>
  <w:style w:type="paragraph" w:customStyle="1" w:styleId="Referncia">
    <w:name w:val="Referência"/>
    <w:basedOn w:val="Normal"/>
    <w:rsid w:val="00FC3290"/>
    <w:pPr>
      <w:keepLines/>
      <w:spacing w:after="120" w:line="240" w:lineRule="auto"/>
    </w:pPr>
    <w:rPr>
      <w:rFonts w:ascii="Times New Roman" w:eastAsia="Times New Roman" w:hAnsi="Times New Roman" w:cs="Times New Roman"/>
      <w:sz w:val="20"/>
      <w:szCs w:val="20"/>
    </w:rPr>
  </w:style>
  <w:style w:type="paragraph" w:customStyle="1" w:styleId="PrimeiroPargrafo">
    <w:name w:val="Primeiro Parágrafo"/>
    <w:basedOn w:val="Pargrafo"/>
    <w:rsid w:val="00FC3290"/>
    <w:pPr>
      <w:ind w:firstLine="0"/>
    </w:pPr>
  </w:style>
  <w:style w:type="paragraph" w:styleId="Textodecomentrio">
    <w:name w:val="annotation text"/>
    <w:basedOn w:val="Normal"/>
    <w:link w:val="TextodecomentrioChar"/>
    <w:semiHidden/>
    <w:rsid w:val="00FC3290"/>
    <w:pPr>
      <w:spacing w:after="0" w:line="240" w:lineRule="auto"/>
    </w:pPr>
    <w:rPr>
      <w:rFonts w:ascii="Times New Roman" w:eastAsia="Times New Roman" w:hAnsi="Times New Roman" w:cs="Times New Roman"/>
      <w:sz w:val="20"/>
      <w:szCs w:val="20"/>
    </w:rPr>
  </w:style>
  <w:style w:type="character" w:customStyle="1" w:styleId="TextodecomentrioChar">
    <w:name w:val="Texto de comentário Char"/>
    <w:basedOn w:val="Fontepargpadro"/>
    <w:link w:val="Textodecomentrio"/>
    <w:semiHidden/>
    <w:rsid w:val="00FC3290"/>
    <w:rPr>
      <w:rFonts w:ascii="Times New Roman" w:eastAsia="Times New Roman" w:hAnsi="Times New Roman" w:cs="Times New Roman"/>
      <w:kern w:val="0"/>
      <w:sz w:val="20"/>
      <w:szCs w:val="20"/>
      <w:lang w:eastAsia="pt-BR"/>
    </w:rPr>
  </w:style>
  <w:style w:type="paragraph" w:styleId="Textodenotaderodap">
    <w:name w:val="footnote text"/>
    <w:basedOn w:val="Normal"/>
    <w:link w:val="TextodenotaderodapChar"/>
    <w:semiHidden/>
    <w:rsid w:val="00FC3290"/>
    <w:pPr>
      <w:spacing w:after="0" w:line="360" w:lineRule="auto"/>
      <w:ind w:firstLine="709"/>
      <w:jc w:val="both"/>
    </w:pPr>
    <w:rPr>
      <w:rFonts w:ascii="Times New Roman" w:eastAsia="Times New Roman" w:hAnsi="Times New Roman" w:cs="Times New Roman"/>
      <w:sz w:val="24"/>
      <w:szCs w:val="20"/>
    </w:rPr>
  </w:style>
  <w:style w:type="character" w:customStyle="1" w:styleId="TextodenotaderodapChar">
    <w:name w:val="Texto de nota de rodapé Char"/>
    <w:basedOn w:val="Fontepargpadro"/>
    <w:link w:val="Textodenotaderodap"/>
    <w:semiHidden/>
    <w:rsid w:val="00FC3290"/>
    <w:rPr>
      <w:rFonts w:ascii="Times New Roman" w:eastAsia="Times New Roman" w:hAnsi="Times New Roman" w:cs="Times New Roman"/>
      <w:kern w:val="0"/>
      <w:sz w:val="24"/>
      <w:szCs w:val="20"/>
      <w:lang w:eastAsia="pt-BR"/>
    </w:rPr>
  </w:style>
  <w:style w:type="character" w:styleId="Refdenotaderodap">
    <w:name w:val="footnote reference"/>
    <w:semiHidden/>
    <w:rsid w:val="00FC3290"/>
    <w:rPr>
      <w:vertAlign w:val="superscript"/>
    </w:rPr>
  </w:style>
  <w:style w:type="paragraph" w:customStyle="1" w:styleId="Texto">
    <w:name w:val="Texto"/>
    <w:basedOn w:val="Normal"/>
    <w:link w:val="TextoChar"/>
    <w:qFormat/>
    <w:rsid w:val="00FC3290"/>
    <w:pPr>
      <w:widowControl w:val="0"/>
      <w:autoSpaceDE w:val="0"/>
      <w:autoSpaceDN w:val="0"/>
      <w:spacing w:after="0" w:line="276" w:lineRule="auto"/>
      <w:ind w:firstLine="709"/>
      <w:jc w:val="both"/>
    </w:pPr>
    <w:rPr>
      <w:rFonts w:ascii="Times New Roman" w:eastAsia="Times New Roman" w:hAnsi="Times New Roman" w:cs="Times New Roman"/>
      <w:lang w:bidi="en-US"/>
    </w:rPr>
  </w:style>
  <w:style w:type="character" w:customStyle="1" w:styleId="TextoChar">
    <w:name w:val="Texto Char"/>
    <w:basedOn w:val="Fontepargpadro"/>
    <w:link w:val="Texto"/>
    <w:rsid w:val="00FC3290"/>
    <w:rPr>
      <w:rFonts w:ascii="Times New Roman" w:eastAsia="Times New Roman" w:hAnsi="Times New Roman" w:cs="Times New Roman"/>
      <w:kern w:val="0"/>
      <w:lang w:bidi="en-US"/>
    </w:rPr>
  </w:style>
  <w:style w:type="paragraph" w:styleId="Pr-formataoHTML">
    <w:name w:val="HTML Preformatted"/>
    <w:basedOn w:val="Normal"/>
    <w:link w:val="Pr-formataoHTMLChar"/>
    <w:uiPriority w:val="99"/>
    <w:semiHidden/>
    <w:unhideWhenUsed/>
    <w:rsid w:val="00E447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E447E2"/>
    <w:rPr>
      <w:rFonts w:ascii="Courier New" w:eastAsia="Times New Roman" w:hAnsi="Courier New" w:cs="Courier New"/>
      <w:kern w:val="0"/>
      <w:sz w:val="20"/>
      <w:szCs w:val="20"/>
      <w:lang w:eastAsia="pt-BR"/>
    </w:rPr>
  </w:style>
  <w:style w:type="character" w:customStyle="1" w:styleId="y2iqfc">
    <w:name w:val="y2iqfc"/>
    <w:basedOn w:val="Fontepargpadro"/>
    <w:rsid w:val="00E447E2"/>
  </w:style>
  <w:style w:type="paragraph" w:styleId="NormalWeb">
    <w:name w:val="Normal (Web)"/>
    <w:basedOn w:val="Normal"/>
    <w:uiPriority w:val="99"/>
    <w:semiHidden/>
    <w:unhideWhenUsed/>
    <w:rsid w:val="00540AFC"/>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Pr>
      <w:sz w:val="16"/>
      <w:szCs w:val="16"/>
    </w:rPr>
  </w:style>
  <w:style w:type="paragraph" w:styleId="Cabealho">
    <w:name w:val="header"/>
    <w:basedOn w:val="Normal"/>
    <w:link w:val="CabealhoChar"/>
    <w:uiPriority w:val="99"/>
    <w:unhideWhenUsed/>
    <w:rsid w:val="00971C7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71C79"/>
  </w:style>
  <w:style w:type="paragraph" w:styleId="Rodap">
    <w:name w:val="footer"/>
    <w:basedOn w:val="Normal"/>
    <w:link w:val="RodapChar"/>
    <w:uiPriority w:val="99"/>
    <w:unhideWhenUsed/>
    <w:rsid w:val="00971C79"/>
    <w:pPr>
      <w:tabs>
        <w:tab w:val="center" w:pos="4252"/>
        <w:tab w:val="right" w:pos="8504"/>
      </w:tabs>
      <w:spacing w:after="0" w:line="240" w:lineRule="auto"/>
    </w:pPr>
  </w:style>
  <w:style w:type="character" w:customStyle="1" w:styleId="RodapChar">
    <w:name w:val="Rodapé Char"/>
    <w:basedOn w:val="Fontepargpadro"/>
    <w:link w:val="Rodap"/>
    <w:uiPriority w:val="99"/>
    <w:rsid w:val="00971C79"/>
  </w:style>
  <w:style w:type="paragraph" w:styleId="Assuntodocomentrio">
    <w:name w:val="annotation subject"/>
    <w:basedOn w:val="Textodecomentrio"/>
    <w:next w:val="Textodecomentrio"/>
    <w:link w:val="AssuntodocomentrioChar"/>
    <w:uiPriority w:val="99"/>
    <w:semiHidden/>
    <w:unhideWhenUsed/>
    <w:rsid w:val="00657249"/>
    <w:pPr>
      <w:spacing w:after="160"/>
    </w:pPr>
    <w:rPr>
      <w:rFonts w:ascii="Aptos" w:eastAsia="Aptos" w:hAnsi="Aptos" w:cs="Aptos"/>
      <w:b/>
      <w:bCs/>
    </w:rPr>
  </w:style>
  <w:style w:type="character" w:customStyle="1" w:styleId="AssuntodocomentrioChar">
    <w:name w:val="Assunto do comentário Char"/>
    <w:basedOn w:val="TextodecomentrioChar"/>
    <w:link w:val="Assuntodocomentrio"/>
    <w:uiPriority w:val="99"/>
    <w:semiHidden/>
    <w:rsid w:val="00657249"/>
    <w:rPr>
      <w:rFonts w:ascii="Times New Roman" w:eastAsia="Times New Roman" w:hAnsi="Times New Roman" w:cs="Times New Roman"/>
      <w:b/>
      <w:bCs/>
      <w:kern w:val="0"/>
      <w:sz w:val="20"/>
      <w:szCs w:val="20"/>
      <w:lang w:eastAsia="pt-BR"/>
    </w:rPr>
  </w:style>
  <w:style w:type="character" w:styleId="MenoPendente">
    <w:name w:val="Unresolved Mention"/>
    <w:basedOn w:val="Fontepargpadro"/>
    <w:uiPriority w:val="99"/>
    <w:semiHidden/>
    <w:unhideWhenUsed/>
    <w:rsid w:val="00F00A95"/>
    <w:rPr>
      <w:color w:val="605E5C"/>
      <w:shd w:val="clear" w:color="auto" w:fill="E1DFDD"/>
    </w:rPr>
  </w:style>
  <w:style w:type="character" w:styleId="Forte">
    <w:name w:val="Strong"/>
    <w:basedOn w:val="Fontepargpadro"/>
    <w:uiPriority w:val="22"/>
    <w:qFormat/>
    <w:rsid w:val="00FA3965"/>
    <w:rPr>
      <w:b/>
      <w:bCs/>
    </w:rPr>
  </w:style>
  <w:style w:type="character" w:customStyle="1" w:styleId="product-leftnumber-text">
    <w:name w:val="product-left__number-text"/>
    <w:basedOn w:val="Fontepargpadro"/>
    <w:rsid w:val="00FF3101"/>
  </w:style>
  <w:style w:type="character" w:customStyle="1" w:styleId="product-leftisbn-name">
    <w:name w:val="product-left__isbn-name"/>
    <w:basedOn w:val="Fontepargpadro"/>
    <w:rsid w:val="00FF3101"/>
  </w:style>
  <w:style w:type="character" w:customStyle="1" w:styleId="product-lefteisbn-name">
    <w:name w:val="product-left__eisbn-name"/>
    <w:basedOn w:val="Fontepargpadro"/>
    <w:rsid w:val="00FF3101"/>
  </w:style>
  <w:style w:type="character" w:customStyle="1" w:styleId="product-leftpublication-name">
    <w:name w:val="product-left__publication-name"/>
    <w:basedOn w:val="Fontepargpadro"/>
    <w:rsid w:val="00FF3101"/>
  </w:style>
  <w:style w:type="character" w:customStyle="1" w:styleId="product-leftformat-name">
    <w:name w:val="product-left__format-name"/>
    <w:basedOn w:val="Fontepargpadro"/>
    <w:rsid w:val="00FF3101"/>
  </w:style>
  <w:style w:type="character" w:customStyle="1" w:styleId="product-lefttypeproduct-name">
    <w:name w:val="product-left__typeproduct-name"/>
    <w:basedOn w:val="Fontepargpadro"/>
    <w:rsid w:val="00FF3101"/>
  </w:style>
  <w:style w:type="character" w:customStyle="1" w:styleId="product-leftedition-name">
    <w:name w:val="product-left__edition-name"/>
    <w:basedOn w:val="Fontepargpadro"/>
    <w:rsid w:val="00FF3101"/>
  </w:style>
  <w:style w:type="character" w:customStyle="1" w:styleId="product-leftorderby-name">
    <w:name w:val="product-left__orderby-name"/>
    <w:basedOn w:val="Fontepargpadro"/>
    <w:rsid w:val="00FF3101"/>
  </w:style>
  <w:style w:type="character" w:customStyle="1" w:styleId="hgkelc">
    <w:name w:val="hgkelc"/>
    <w:basedOn w:val="Fontepargpadro"/>
    <w:rsid w:val="00857F11"/>
  </w:style>
  <w:style w:type="character" w:customStyle="1" w:styleId="kx21rb">
    <w:name w:val="kx21rb"/>
    <w:basedOn w:val="Fontepargpadro"/>
    <w:rsid w:val="00857F11"/>
  </w:style>
  <w:style w:type="paragraph" w:customStyle="1" w:styleId="cabea">
    <w:name w:val="cabea"/>
    <w:basedOn w:val="Normal"/>
    <w:rsid w:val="00857F1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fo">
    <w:name w:val="Paragrafo"/>
    <w:basedOn w:val="Normal"/>
    <w:link w:val="ParagrafoChar"/>
    <w:qFormat/>
    <w:rsid w:val="00A23F8D"/>
    <w:pPr>
      <w:suppressAutoHyphens/>
      <w:spacing w:after="0" w:line="240" w:lineRule="auto"/>
      <w:ind w:firstLine="1151"/>
      <w:jc w:val="both"/>
    </w:pPr>
    <w:rPr>
      <w:rFonts w:ascii="Times New Roman" w:eastAsia="Times New Roman" w:hAnsi="Times New Roman" w:cs="Times New Roman"/>
      <w:sz w:val="24"/>
      <w:lang w:eastAsia="ar-SA"/>
    </w:rPr>
  </w:style>
  <w:style w:type="character" w:customStyle="1" w:styleId="ParagrafoChar">
    <w:name w:val="Paragrafo Char"/>
    <w:link w:val="Paragrafo"/>
    <w:rsid w:val="00A23F8D"/>
    <w:rPr>
      <w:rFonts w:ascii="Times New Roman" w:eastAsia="Times New Roman" w:hAnsi="Times New Roman" w:cs="Times New Roman"/>
      <w:sz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15377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urlib.net/ibi/6qtX3pFwXQZGivnJSY/LHp4f"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atenaeditora.com.br/catalogo/ebook/aplicacoes-e-principios-do-sensoriamento-remoto-2"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qgis.osgeo.or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journalijdr.com/sites/default/files/issue-pdf/23007.pdf" TargetMode="External"/><Relationship Id="rId5" Type="http://schemas.openxmlformats.org/officeDocument/2006/relationships/settings" Target="settings.xml"/><Relationship Id="rId15" Type="http://schemas.openxmlformats.org/officeDocument/2006/relationships/hyperlink" Target="https://www.ibge.gov.br/geociencias/organizacao-do-territorio/malhas-territoriais.html" TargetMode="External"/><Relationship Id="rId10" Type="http://schemas.openxmlformats.org/officeDocument/2006/relationships/hyperlink" Target="https://disasterscharter.org/image/journal/article.jpg?img_id=23448420&amp;t=1706101327862"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planalto.gov.br/ccivil_03/_ato2011-2014/2012/lei/l12651.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vAJ6eA8UMSTWMyK4H87LZEEDw==">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</go:docsCustomData>
</go:gDocsCustomXmlDataStorage>
</file>

<file path=customXml/itemProps1.xml><?xml version="1.0" encoding="utf-8"?>
<ds:datastoreItem xmlns:ds="http://schemas.openxmlformats.org/officeDocument/2006/customXml" ds:itemID="{7EB3D2B2-C619-4D9A-95E6-EECD8ADEC01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127</TotalTime>
  <Pages>7</Pages>
  <Words>3095</Words>
  <Characters>16715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Pardi Lacruz</dc:creator>
  <cp:lastModifiedBy>Hilcea Ferreira</cp:lastModifiedBy>
  <cp:revision>13</cp:revision>
  <dcterms:created xsi:type="dcterms:W3CDTF">2024-03-20T13:02:00Z</dcterms:created>
  <dcterms:modified xsi:type="dcterms:W3CDTF">2024-03-21T02:56:00Z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de555510930a6872c9baeef6da564ec20019dba68013daea1ea17a8371244cfa</vt:lpwstr>
  </property>
</Properties>
</file>